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56AAE" w14:textId="77777777" w:rsidR="00D20627" w:rsidRPr="00243F43" w:rsidRDefault="00D20627" w:rsidP="00243F43">
      <w:pPr>
        <w:contextualSpacing/>
        <w:rPr>
          <w:sz w:val="24"/>
          <w:szCs w:val="24"/>
        </w:rPr>
      </w:pPr>
      <w:r w:rsidRPr="00243F43">
        <w:rPr>
          <w:sz w:val="24"/>
          <w:szCs w:val="24"/>
        </w:rPr>
        <w:t>OSNOVNA ŠKOLA JOSIPA KOZARCA</w:t>
      </w:r>
    </w:p>
    <w:p w14:paraId="3F4AA227" w14:textId="77777777" w:rsidR="00D20627" w:rsidRPr="00243F43" w:rsidRDefault="00D20627" w:rsidP="00243F43">
      <w:pPr>
        <w:contextualSpacing/>
        <w:rPr>
          <w:sz w:val="24"/>
          <w:szCs w:val="24"/>
        </w:rPr>
      </w:pPr>
      <w:r w:rsidRPr="00243F43">
        <w:rPr>
          <w:sz w:val="24"/>
          <w:szCs w:val="24"/>
        </w:rPr>
        <w:t>V I N K O V C I</w:t>
      </w:r>
    </w:p>
    <w:p w14:paraId="2D3B7F45" w14:textId="77777777" w:rsidR="00D20627" w:rsidRPr="00243F43" w:rsidRDefault="00D20627" w:rsidP="00243F43">
      <w:pPr>
        <w:contextualSpacing/>
        <w:rPr>
          <w:sz w:val="24"/>
          <w:szCs w:val="24"/>
        </w:rPr>
      </w:pPr>
      <w:r w:rsidRPr="00243F43">
        <w:rPr>
          <w:sz w:val="24"/>
          <w:szCs w:val="24"/>
        </w:rPr>
        <w:t>Hrvatskih žrtava 13</w:t>
      </w:r>
    </w:p>
    <w:p w14:paraId="5E8E5062" w14:textId="77777777" w:rsidR="00D20627" w:rsidRPr="00243F43" w:rsidRDefault="00C822C2" w:rsidP="00243F43">
      <w:pPr>
        <w:contextualSpacing/>
        <w:rPr>
          <w:sz w:val="24"/>
          <w:szCs w:val="24"/>
        </w:rPr>
      </w:pPr>
      <w:r>
        <w:rPr>
          <w:sz w:val="24"/>
          <w:szCs w:val="24"/>
        </w:rPr>
        <w:t>Tel. fax: 032/</w:t>
      </w:r>
      <w:r w:rsidR="00D20627" w:rsidRPr="00243F43">
        <w:rPr>
          <w:sz w:val="24"/>
          <w:szCs w:val="24"/>
        </w:rPr>
        <w:t>332-459</w:t>
      </w:r>
    </w:p>
    <w:p w14:paraId="14AEA309" w14:textId="77777777" w:rsidR="00D20627" w:rsidRPr="00243F43" w:rsidRDefault="00D20627" w:rsidP="00243F43">
      <w:pPr>
        <w:contextualSpacing/>
        <w:rPr>
          <w:sz w:val="24"/>
          <w:szCs w:val="24"/>
        </w:rPr>
      </w:pPr>
      <w:r w:rsidRPr="00243F43">
        <w:rPr>
          <w:sz w:val="24"/>
          <w:szCs w:val="24"/>
        </w:rPr>
        <w:t>KLASA: 400-0</w:t>
      </w:r>
      <w:r w:rsidR="00C239FA">
        <w:rPr>
          <w:sz w:val="24"/>
          <w:szCs w:val="24"/>
        </w:rPr>
        <w:t>4</w:t>
      </w:r>
      <w:r w:rsidR="00A35AA6">
        <w:rPr>
          <w:sz w:val="24"/>
          <w:szCs w:val="24"/>
        </w:rPr>
        <w:t>/</w:t>
      </w:r>
      <w:r w:rsidR="00C239FA">
        <w:rPr>
          <w:sz w:val="24"/>
          <w:szCs w:val="24"/>
        </w:rPr>
        <w:t>24</w:t>
      </w:r>
      <w:r w:rsidR="00CA36A5">
        <w:rPr>
          <w:sz w:val="24"/>
          <w:szCs w:val="24"/>
        </w:rPr>
        <w:t>-01/1</w:t>
      </w:r>
    </w:p>
    <w:p w14:paraId="0AB1452C" w14:textId="77777777" w:rsidR="00D20627" w:rsidRPr="00243F43" w:rsidRDefault="00D20627" w:rsidP="00243F43">
      <w:pPr>
        <w:contextualSpacing/>
        <w:rPr>
          <w:sz w:val="24"/>
          <w:szCs w:val="24"/>
        </w:rPr>
      </w:pPr>
      <w:r w:rsidRPr="00243F43">
        <w:rPr>
          <w:sz w:val="24"/>
          <w:szCs w:val="24"/>
        </w:rPr>
        <w:t xml:space="preserve">URBROJ: </w:t>
      </w:r>
      <w:r w:rsidR="00243F43" w:rsidRPr="00243F43">
        <w:rPr>
          <w:sz w:val="24"/>
          <w:szCs w:val="24"/>
        </w:rPr>
        <w:t>2196-4-7-2</w:t>
      </w:r>
      <w:r w:rsidR="000F7AAD">
        <w:rPr>
          <w:sz w:val="24"/>
          <w:szCs w:val="24"/>
        </w:rPr>
        <w:t>4-7</w:t>
      </w:r>
    </w:p>
    <w:p w14:paraId="4DB7659A" w14:textId="77777777" w:rsidR="00B75FCB" w:rsidRPr="00243F43" w:rsidRDefault="00AF2A7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Vinkovci, </w:t>
      </w:r>
      <w:r w:rsidR="007D5DBC">
        <w:rPr>
          <w:sz w:val="24"/>
          <w:szCs w:val="24"/>
        </w:rPr>
        <w:t>23.06.</w:t>
      </w:r>
      <w:r>
        <w:rPr>
          <w:sz w:val="24"/>
          <w:szCs w:val="24"/>
        </w:rPr>
        <w:t xml:space="preserve"> </w:t>
      </w:r>
      <w:r w:rsidR="00C239FA">
        <w:rPr>
          <w:sz w:val="24"/>
          <w:szCs w:val="24"/>
        </w:rPr>
        <w:t>2024</w:t>
      </w:r>
      <w:r w:rsidR="00D20627" w:rsidRPr="00243F43">
        <w:rPr>
          <w:sz w:val="24"/>
          <w:szCs w:val="24"/>
        </w:rPr>
        <w:t>.</w:t>
      </w:r>
    </w:p>
    <w:p w14:paraId="0FC19CC4" w14:textId="77777777" w:rsidR="00D20627" w:rsidRPr="00243F43" w:rsidRDefault="00D20627" w:rsidP="00243F43">
      <w:pPr>
        <w:contextualSpacing/>
        <w:jc w:val="right"/>
        <w:rPr>
          <w:sz w:val="24"/>
          <w:szCs w:val="24"/>
        </w:rPr>
      </w:pP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  <w:t>GRAD VINKOVCI</w:t>
      </w:r>
    </w:p>
    <w:p w14:paraId="11A7BA30" w14:textId="77777777" w:rsidR="00D20627" w:rsidRPr="00243F43" w:rsidRDefault="00D20627" w:rsidP="00243F43">
      <w:pPr>
        <w:contextualSpacing/>
        <w:jc w:val="right"/>
        <w:rPr>
          <w:sz w:val="24"/>
          <w:szCs w:val="24"/>
        </w:rPr>
      </w:pP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  <w:t>Upravni odjel društvenih djelatnosti</w:t>
      </w:r>
    </w:p>
    <w:p w14:paraId="6A9E72A4" w14:textId="77777777" w:rsidR="00D20627" w:rsidRPr="00243F43" w:rsidRDefault="00D20627" w:rsidP="00243F43">
      <w:pPr>
        <w:contextualSpacing/>
        <w:jc w:val="right"/>
        <w:rPr>
          <w:sz w:val="24"/>
          <w:szCs w:val="24"/>
        </w:rPr>
      </w:pPr>
      <w:r w:rsidRPr="00243F43">
        <w:rPr>
          <w:sz w:val="24"/>
          <w:szCs w:val="24"/>
        </w:rPr>
        <w:t xml:space="preserve">    </w:t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  <w:t>V I N K O V C I</w:t>
      </w:r>
    </w:p>
    <w:p w14:paraId="5BA0E80D" w14:textId="77777777" w:rsidR="00B75FCB" w:rsidRDefault="00B75FCB">
      <w:pPr>
        <w:rPr>
          <w:sz w:val="24"/>
          <w:szCs w:val="24"/>
        </w:rPr>
      </w:pPr>
    </w:p>
    <w:p w14:paraId="46F318D5" w14:textId="77777777" w:rsidR="005E0B1D" w:rsidRPr="00243F43" w:rsidRDefault="005E0B1D">
      <w:pPr>
        <w:rPr>
          <w:sz w:val="24"/>
          <w:szCs w:val="24"/>
        </w:rPr>
      </w:pPr>
    </w:p>
    <w:p w14:paraId="770C829C" w14:textId="77777777" w:rsidR="00D20627" w:rsidRDefault="001E3961">
      <w:pPr>
        <w:rPr>
          <w:sz w:val="24"/>
          <w:szCs w:val="24"/>
        </w:rPr>
      </w:pPr>
      <w:r>
        <w:rPr>
          <w:sz w:val="24"/>
          <w:szCs w:val="24"/>
        </w:rPr>
        <w:t xml:space="preserve">PREDMET: Obrazloženje </w:t>
      </w:r>
      <w:r w:rsidR="00C239FA">
        <w:rPr>
          <w:sz w:val="24"/>
          <w:szCs w:val="24"/>
        </w:rPr>
        <w:t>I</w:t>
      </w:r>
      <w:r w:rsidR="005D14F8">
        <w:rPr>
          <w:sz w:val="24"/>
          <w:szCs w:val="24"/>
        </w:rPr>
        <w:t>I</w:t>
      </w:r>
      <w:r w:rsidR="00C239FA">
        <w:rPr>
          <w:sz w:val="24"/>
          <w:szCs w:val="24"/>
        </w:rPr>
        <w:t>.</w:t>
      </w:r>
      <w:r w:rsidR="00B4678E">
        <w:rPr>
          <w:sz w:val="24"/>
          <w:szCs w:val="24"/>
        </w:rPr>
        <w:t xml:space="preserve"> </w:t>
      </w:r>
      <w:r w:rsidR="00C239FA">
        <w:rPr>
          <w:sz w:val="24"/>
          <w:szCs w:val="24"/>
        </w:rPr>
        <w:t>R</w:t>
      </w:r>
      <w:r w:rsidR="00D20627" w:rsidRPr="00243F43">
        <w:rPr>
          <w:sz w:val="24"/>
          <w:szCs w:val="24"/>
        </w:rPr>
        <w:t>eba</w:t>
      </w:r>
      <w:r w:rsidR="00C239FA">
        <w:rPr>
          <w:sz w:val="24"/>
          <w:szCs w:val="24"/>
        </w:rPr>
        <w:t>lansa financijskog plana za 2024</w:t>
      </w:r>
      <w:r w:rsidR="00D20627" w:rsidRPr="00243F43">
        <w:rPr>
          <w:sz w:val="24"/>
          <w:szCs w:val="24"/>
        </w:rPr>
        <w:t>.</w:t>
      </w:r>
      <w:r w:rsidR="00A35AA6">
        <w:rPr>
          <w:sz w:val="24"/>
          <w:szCs w:val="24"/>
        </w:rPr>
        <w:t xml:space="preserve"> godinu</w:t>
      </w:r>
    </w:p>
    <w:p w14:paraId="35FB95B5" w14:textId="77777777" w:rsidR="00CB3E7F" w:rsidRPr="006204A3" w:rsidRDefault="006204A3">
      <w:pPr>
        <w:rPr>
          <w:sz w:val="24"/>
          <w:szCs w:val="24"/>
        </w:rPr>
      </w:pPr>
      <w:r w:rsidRPr="006204A3">
        <w:rPr>
          <w:color w:val="000000"/>
          <w:sz w:val="24"/>
          <w:szCs w:val="24"/>
        </w:rPr>
        <w:t>Predlaže se</w:t>
      </w:r>
      <w:r w:rsidR="001E3961">
        <w:rPr>
          <w:color w:val="000000"/>
          <w:sz w:val="24"/>
          <w:szCs w:val="24"/>
        </w:rPr>
        <w:t xml:space="preserve"> II. rebalans </w:t>
      </w:r>
      <w:r w:rsidRPr="006204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financijskog plana Škole za 2024</w:t>
      </w:r>
      <w:r w:rsidRPr="006204A3">
        <w:rPr>
          <w:color w:val="000000"/>
          <w:sz w:val="24"/>
          <w:szCs w:val="24"/>
        </w:rPr>
        <w:t>.g.</w:t>
      </w:r>
      <w:r w:rsidR="00ED0007">
        <w:rPr>
          <w:color w:val="000000"/>
          <w:sz w:val="24"/>
          <w:szCs w:val="24"/>
        </w:rPr>
        <w:t xml:space="preserve"> sa sli</w:t>
      </w:r>
      <w:r w:rsidR="001E3961">
        <w:rPr>
          <w:color w:val="000000"/>
          <w:sz w:val="24"/>
          <w:szCs w:val="24"/>
        </w:rPr>
        <w:t xml:space="preserve">jedećim izmjenama </w:t>
      </w:r>
    </w:p>
    <w:p w14:paraId="0FAAFE20" w14:textId="77777777" w:rsidR="00CB3E7F" w:rsidRPr="00243F43" w:rsidRDefault="00CB3E7F">
      <w:pPr>
        <w:rPr>
          <w:sz w:val="24"/>
          <w:szCs w:val="24"/>
        </w:rPr>
      </w:pPr>
    </w:p>
    <w:p w14:paraId="2DE3BC09" w14:textId="77777777" w:rsidR="001217FE" w:rsidRDefault="001217FE" w:rsidP="00EB3F4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Opći poslovi ustanova osnovnog školstva i tekuće i investicijsko održavanje</w:t>
      </w:r>
    </w:p>
    <w:p w14:paraId="14B177C5" w14:textId="77777777" w:rsidR="006A0F94" w:rsidRDefault="00EB3F4A" w:rsidP="006A0F94">
      <w:pPr>
        <w:pStyle w:val="Odlomakpopisa"/>
        <w:ind w:left="1065"/>
        <w:rPr>
          <w:sz w:val="24"/>
          <w:szCs w:val="24"/>
        </w:rPr>
      </w:pPr>
      <w:r>
        <w:rPr>
          <w:sz w:val="24"/>
          <w:szCs w:val="24"/>
        </w:rPr>
        <w:t xml:space="preserve">Izvor 1.2.1 </w:t>
      </w:r>
      <w:r w:rsidRPr="00EB3F4A">
        <w:rPr>
          <w:sz w:val="24"/>
          <w:szCs w:val="24"/>
        </w:rPr>
        <w:t>Decentralizirana funk</w:t>
      </w:r>
      <w:r w:rsidR="003B76B7">
        <w:rPr>
          <w:sz w:val="24"/>
          <w:szCs w:val="24"/>
        </w:rPr>
        <w:t>c</w:t>
      </w:r>
      <w:r w:rsidRPr="00EB3F4A">
        <w:rPr>
          <w:sz w:val="24"/>
          <w:szCs w:val="24"/>
        </w:rPr>
        <w:t xml:space="preserve">ija - osnovno školstvo </w:t>
      </w:r>
      <w:r w:rsidR="00B75FCB">
        <w:rPr>
          <w:sz w:val="24"/>
          <w:szCs w:val="24"/>
        </w:rPr>
        <w:t>preraspodjela rashoda za materijalne troškove</w:t>
      </w:r>
      <w:r w:rsidR="00C239FA">
        <w:rPr>
          <w:sz w:val="24"/>
          <w:szCs w:val="24"/>
        </w:rPr>
        <w:t xml:space="preserve"> </w:t>
      </w:r>
      <w:r w:rsidR="00523F43" w:rsidRPr="00B75FCB">
        <w:rPr>
          <w:sz w:val="24"/>
          <w:szCs w:val="24"/>
        </w:rPr>
        <w:t>prema tekućim potrebama škole</w:t>
      </w:r>
      <w:r w:rsidR="001041B3">
        <w:rPr>
          <w:sz w:val="24"/>
          <w:szCs w:val="24"/>
        </w:rPr>
        <w:t xml:space="preserve"> </w:t>
      </w:r>
    </w:p>
    <w:p w14:paraId="774C7384" w14:textId="77777777" w:rsidR="006A0F94" w:rsidRPr="005C6CC8" w:rsidRDefault="006A0F94" w:rsidP="005C6CC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5C6CC8">
        <w:rPr>
          <w:sz w:val="24"/>
          <w:szCs w:val="24"/>
        </w:rPr>
        <w:t xml:space="preserve">Kapitalno ulaganje u Opremu </w:t>
      </w:r>
      <w:r w:rsidR="005C6CC8" w:rsidRPr="005C6CC8">
        <w:rPr>
          <w:sz w:val="24"/>
          <w:szCs w:val="24"/>
        </w:rPr>
        <w:t xml:space="preserve">u  iznosu 41.850,00 eur </w:t>
      </w:r>
      <w:r w:rsidR="00CB3E7F">
        <w:rPr>
          <w:sz w:val="24"/>
          <w:szCs w:val="24"/>
        </w:rPr>
        <w:t>za opremanje</w:t>
      </w:r>
      <w:r w:rsidR="005C6CC8" w:rsidRPr="005C6CC8">
        <w:rPr>
          <w:sz w:val="24"/>
          <w:szCs w:val="24"/>
        </w:rPr>
        <w:t xml:space="preserve"> školske kuhinje </w:t>
      </w:r>
      <w:r w:rsidRPr="005C6CC8">
        <w:rPr>
          <w:sz w:val="24"/>
          <w:szCs w:val="24"/>
        </w:rPr>
        <w:t>i</w:t>
      </w:r>
      <w:r w:rsidR="005C6CC8" w:rsidRPr="005C6CC8">
        <w:rPr>
          <w:sz w:val="24"/>
          <w:szCs w:val="24"/>
        </w:rPr>
        <w:t xml:space="preserve"> Dodatna ulaganja na građevinskim objektima u iznos</w:t>
      </w:r>
      <w:r w:rsidR="00CB3E7F">
        <w:rPr>
          <w:sz w:val="24"/>
          <w:szCs w:val="24"/>
        </w:rPr>
        <w:t>u 10.150,00 eur za školsku blago</w:t>
      </w:r>
      <w:r w:rsidR="005C6CC8" w:rsidRPr="005C6CC8">
        <w:rPr>
          <w:sz w:val="24"/>
          <w:szCs w:val="24"/>
        </w:rPr>
        <w:t>vaonicu</w:t>
      </w:r>
    </w:p>
    <w:p w14:paraId="4AF87C93" w14:textId="77777777" w:rsidR="005D14F8" w:rsidRDefault="001041B3" w:rsidP="000E00B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Pomoćnici u  nastavi 2023/2024</w:t>
      </w:r>
      <w:r w:rsidR="000E00B6">
        <w:rPr>
          <w:sz w:val="24"/>
          <w:szCs w:val="24"/>
        </w:rPr>
        <w:t xml:space="preserve"> </w:t>
      </w:r>
      <w:r w:rsidR="001E3961">
        <w:rPr>
          <w:sz w:val="24"/>
          <w:szCs w:val="24"/>
        </w:rPr>
        <w:t>preraspodjela rashoda između izvora financiranja</w:t>
      </w:r>
    </w:p>
    <w:p w14:paraId="39CFE35A" w14:textId="77777777" w:rsidR="000E00B6" w:rsidRDefault="005D14F8" w:rsidP="005D14F8">
      <w:pPr>
        <w:pStyle w:val="Odlomakpopisa"/>
        <w:ind w:left="1065"/>
        <w:rPr>
          <w:sz w:val="24"/>
          <w:szCs w:val="24"/>
        </w:rPr>
      </w:pPr>
      <w:r>
        <w:rPr>
          <w:sz w:val="24"/>
          <w:szCs w:val="24"/>
        </w:rPr>
        <w:t>I</w:t>
      </w:r>
      <w:r w:rsidR="000E00B6">
        <w:rPr>
          <w:sz w:val="24"/>
          <w:szCs w:val="24"/>
        </w:rPr>
        <w:t xml:space="preserve">zvor 1.1.2 Opći </w:t>
      </w:r>
      <w:r w:rsidR="000E00B6" w:rsidRPr="00C62640">
        <w:rPr>
          <w:sz w:val="24"/>
          <w:szCs w:val="24"/>
        </w:rPr>
        <w:t>prihodi i primici (nenamjenski) - PK</w:t>
      </w:r>
      <w:r w:rsidR="000E00B6">
        <w:rPr>
          <w:sz w:val="24"/>
          <w:szCs w:val="24"/>
        </w:rPr>
        <w:t xml:space="preserve"> – </w:t>
      </w:r>
      <w:r>
        <w:rPr>
          <w:sz w:val="24"/>
          <w:szCs w:val="24"/>
        </w:rPr>
        <w:t>ukupni rashodi za</w:t>
      </w:r>
      <w:r w:rsidR="00E61F4E">
        <w:rPr>
          <w:sz w:val="24"/>
          <w:szCs w:val="24"/>
        </w:rPr>
        <w:t xml:space="preserve"> zaposlene</w:t>
      </w:r>
      <w:r w:rsidR="000E00B6">
        <w:rPr>
          <w:sz w:val="24"/>
          <w:szCs w:val="24"/>
        </w:rPr>
        <w:t xml:space="preserve"> </w:t>
      </w:r>
      <w:r>
        <w:rPr>
          <w:sz w:val="24"/>
          <w:szCs w:val="24"/>
        </w:rPr>
        <w:t>smanjeni</w:t>
      </w:r>
      <w:r w:rsidR="001D0653">
        <w:rPr>
          <w:sz w:val="24"/>
          <w:szCs w:val="24"/>
        </w:rPr>
        <w:t xml:space="preserve"> za </w:t>
      </w:r>
      <w:r>
        <w:rPr>
          <w:sz w:val="24"/>
          <w:szCs w:val="24"/>
        </w:rPr>
        <w:t>1.50</w:t>
      </w:r>
      <w:r w:rsidR="00C239FA">
        <w:rPr>
          <w:sz w:val="24"/>
          <w:szCs w:val="24"/>
        </w:rPr>
        <w:t>0,00</w:t>
      </w:r>
      <w:r w:rsidR="000E00B6">
        <w:rPr>
          <w:sz w:val="24"/>
          <w:szCs w:val="24"/>
        </w:rPr>
        <w:t xml:space="preserve"> eur</w:t>
      </w:r>
    </w:p>
    <w:p w14:paraId="7751C643" w14:textId="77777777" w:rsidR="005D14F8" w:rsidRDefault="005D14F8" w:rsidP="005D14F8">
      <w:pPr>
        <w:pStyle w:val="Odlomakpopisa"/>
        <w:ind w:left="1065"/>
        <w:rPr>
          <w:sz w:val="24"/>
          <w:szCs w:val="24"/>
        </w:rPr>
      </w:pPr>
      <w:r>
        <w:rPr>
          <w:sz w:val="24"/>
          <w:szCs w:val="24"/>
        </w:rPr>
        <w:t>Izvor 5.1.3 Tekuće pomoći iz dr</w:t>
      </w:r>
      <w:r w:rsidR="001217FE">
        <w:rPr>
          <w:sz w:val="24"/>
          <w:szCs w:val="24"/>
        </w:rPr>
        <w:t>žavnog proračuna- projekti PK – ukupni rashodi povećani za 1.710,00 eur</w:t>
      </w:r>
    </w:p>
    <w:p w14:paraId="172FFEFD" w14:textId="77777777" w:rsidR="005D14F8" w:rsidRPr="00C859F4" w:rsidRDefault="001217FE" w:rsidP="00C859F4">
      <w:pPr>
        <w:pStyle w:val="Odlomakpopisa"/>
        <w:ind w:left="1065"/>
        <w:rPr>
          <w:sz w:val="24"/>
          <w:szCs w:val="24"/>
        </w:rPr>
      </w:pPr>
      <w:r>
        <w:rPr>
          <w:sz w:val="24"/>
          <w:szCs w:val="24"/>
        </w:rPr>
        <w:t xml:space="preserve">Izvor 5.8.3 Pomoći iz državnog proračuna temeljem prijenosa EU sredstava – ukupni rashodi </w:t>
      </w:r>
      <w:r w:rsidR="00C859F4">
        <w:rPr>
          <w:sz w:val="24"/>
          <w:szCs w:val="24"/>
        </w:rPr>
        <w:t>smanjeni su za 210,00 eur</w:t>
      </w:r>
    </w:p>
    <w:p w14:paraId="2755F31F" w14:textId="77777777" w:rsidR="008458D8" w:rsidRDefault="008458D8" w:rsidP="00C822C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Izvor 3.1.1. Vlastiti prihodi proračunskih korisnika-PK p</w:t>
      </w:r>
      <w:r w:rsidR="00C859F4">
        <w:rPr>
          <w:sz w:val="24"/>
          <w:szCs w:val="24"/>
        </w:rPr>
        <w:t>ovećanje</w:t>
      </w:r>
      <w:r>
        <w:rPr>
          <w:sz w:val="24"/>
          <w:szCs w:val="24"/>
        </w:rPr>
        <w:t xml:space="preserve"> rashod</w:t>
      </w:r>
      <w:r w:rsidR="00C859F4">
        <w:rPr>
          <w:sz w:val="24"/>
          <w:szCs w:val="24"/>
        </w:rPr>
        <w:t xml:space="preserve">a za kapitalna ulaganja u ukupnom iznosu 10.879,67 eur za računala i računalnu opremu, </w:t>
      </w:r>
      <w:r w:rsidR="006A0F94">
        <w:rPr>
          <w:sz w:val="24"/>
          <w:szCs w:val="24"/>
        </w:rPr>
        <w:t>Uredski namještaj, TV opremu i dodatna ulaganja na postrojenjima i opremi</w:t>
      </w:r>
    </w:p>
    <w:p w14:paraId="275CC37B" w14:textId="77777777" w:rsidR="005E0B1D" w:rsidRPr="00CB3E7F" w:rsidRDefault="008458D8" w:rsidP="005E0B1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Izvor 5.1.1. Tekuće pomoći iz državnog proračuna-PK povećanje rashoda </w:t>
      </w:r>
      <w:r w:rsidR="0006192E">
        <w:rPr>
          <w:sz w:val="24"/>
          <w:szCs w:val="24"/>
        </w:rPr>
        <w:t xml:space="preserve">u ukupnom iznosu </w:t>
      </w:r>
      <w:r w:rsidR="006A0F94">
        <w:rPr>
          <w:sz w:val="24"/>
          <w:szCs w:val="24"/>
        </w:rPr>
        <w:t>325,10</w:t>
      </w:r>
      <w:r w:rsidR="0006192E">
        <w:rPr>
          <w:sz w:val="24"/>
          <w:szCs w:val="24"/>
        </w:rPr>
        <w:t xml:space="preserve"> eur za troškove uredskog materijala, </w:t>
      </w:r>
      <w:r w:rsidR="006A0F94">
        <w:rPr>
          <w:sz w:val="24"/>
          <w:szCs w:val="24"/>
        </w:rPr>
        <w:t xml:space="preserve">ugovora o djelu </w:t>
      </w:r>
      <w:r w:rsidR="0006192E">
        <w:rPr>
          <w:sz w:val="24"/>
          <w:szCs w:val="24"/>
        </w:rPr>
        <w:t>i ostalih nespomenutih rashoda poslovanja u sklopu projekta „Ekran nije uvijek prijatelj“</w:t>
      </w:r>
    </w:p>
    <w:p w14:paraId="2CC409A5" w14:textId="77777777" w:rsidR="00C822C2" w:rsidRPr="00C822C2" w:rsidRDefault="00C822C2" w:rsidP="00C822C2">
      <w:pPr>
        <w:ind w:left="705" w:firstLine="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243F43" w:rsidRPr="00C822C2">
        <w:rPr>
          <w:sz w:val="24"/>
          <w:szCs w:val="24"/>
        </w:rPr>
        <w:t>Ravnatelj</w:t>
      </w:r>
      <w:r w:rsidRPr="00C822C2">
        <w:rPr>
          <w:sz w:val="24"/>
          <w:szCs w:val="24"/>
        </w:rPr>
        <w:t xml:space="preserve"> </w:t>
      </w:r>
    </w:p>
    <w:p w14:paraId="77B2CF1D" w14:textId="77777777" w:rsidR="00243F43" w:rsidRPr="00243F43" w:rsidRDefault="00C822C2" w:rsidP="00C822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243F43" w:rsidRPr="00243F43">
        <w:rPr>
          <w:sz w:val="24"/>
          <w:szCs w:val="24"/>
        </w:rPr>
        <w:t>Ivan Županić, prof.</w:t>
      </w:r>
    </w:p>
    <w:sectPr w:rsidR="00243F43" w:rsidRPr="00243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D7501"/>
    <w:multiLevelType w:val="hybridMultilevel"/>
    <w:tmpl w:val="4D86A6C2"/>
    <w:lvl w:ilvl="0" w:tplc="FFCCDD38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9706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27"/>
    <w:rsid w:val="0006192E"/>
    <w:rsid w:val="00091A86"/>
    <w:rsid w:val="000E00B6"/>
    <w:rsid w:val="000E171A"/>
    <w:rsid w:val="000F7AAD"/>
    <w:rsid w:val="001041B3"/>
    <w:rsid w:val="001217FE"/>
    <w:rsid w:val="0013429B"/>
    <w:rsid w:val="00147717"/>
    <w:rsid w:val="00172D08"/>
    <w:rsid w:val="001D0653"/>
    <w:rsid w:val="001E3961"/>
    <w:rsid w:val="00243F43"/>
    <w:rsid w:val="00257A76"/>
    <w:rsid w:val="002E2F11"/>
    <w:rsid w:val="0033758E"/>
    <w:rsid w:val="003B76B7"/>
    <w:rsid w:val="004D0A11"/>
    <w:rsid w:val="00523F43"/>
    <w:rsid w:val="005A7CD7"/>
    <w:rsid w:val="005B26B0"/>
    <w:rsid w:val="005C6CC8"/>
    <w:rsid w:val="005D14F8"/>
    <w:rsid w:val="005E0B1D"/>
    <w:rsid w:val="006204A3"/>
    <w:rsid w:val="006A0F94"/>
    <w:rsid w:val="00726A95"/>
    <w:rsid w:val="007D5DBC"/>
    <w:rsid w:val="008458D8"/>
    <w:rsid w:val="008A4D60"/>
    <w:rsid w:val="008F1A85"/>
    <w:rsid w:val="0091735A"/>
    <w:rsid w:val="009F71DF"/>
    <w:rsid w:val="00A35AA6"/>
    <w:rsid w:val="00AF2A71"/>
    <w:rsid w:val="00B040D8"/>
    <w:rsid w:val="00B4678E"/>
    <w:rsid w:val="00B75FCB"/>
    <w:rsid w:val="00B93050"/>
    <w:rsid w:val="00BB5177"/>
    <w:rsid w:val="00BF302F"/>
    <w:rsid w:val="00C239FA"/>
    <w:rsid w:val="00C62640"/>
    <w:rsid w:val="00C822C2"/>
    <w:rsid w:val="00C82E60"/>
    <w:rsid w:val="00C859F4"/>
    <w:rsid w:val="00CA36A5"/>
    <w:rsid w:val="00CB3E7F"/>
    <w:rsid w:val="00CE78F1"/>
    <w:rsid w:val="00D20627"/>
    <w:rsid w:val="00E40DE4"/>
    <w:rsid w:val="00E61F4E"/>
    <w:rsid w:val="00EB3F4A"/>
    <w:rsid w:val="00ED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2D38"/>
  <w15:chartTrackingRefBased/>
  <w15:docId w15:val="{96DBD2C5-9271-4CC8-92D9-21376E84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06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Jelena Cvrković</cp:lastModifiedBy>
  <cp:revision>2</cp:revision>
  <cp:lastPrinted>2024-07-01T06:06:00Z</cp:lastPrinted>
  <dcterms:created xsi:type="dcterms:W3CDTF">2024-07-16T07:42:00Z</dcterms:created>
  <dcterms:modified xsi:type="dcterms:W3CDTF">2024-07-16T07:42:00Z</dcterms:modified>
</cp:coreProperties>
</file>