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E1B" w:rsidRDefault="00535E1B" w:rsidP="000130DA">
      <w:pPr>
        <w:jc w:val="center"/>
        <w:rPr>
          <w:rFonts w:asciiTheme="majorHAnsi" w:hAnsiTheme="majorHAnsi"/>
          <w:b/>
          <w:sz w:val="24"/>
          <w:szCs w:val="24"/>
        </w:rPr>
      </w:pPr>
      <w:bookmarkStart w:id="0" w:name="_GoBack"/>
      <w:bookmarkEnd w:id="0"/>
      <w:r>
        <w:rPr>
          <w:rFonts w:asciiTheme="majorHAnsi" w:hAnsiTheme="majorHAnsi"/>
          <w:b/>
          <w:sz w:val="24"/>
          <w:szCs w:val="24"/>
        </w:rPr>
        <w:t>Školska 2020./21. godina</w:t>
      </w:r>
    </w:p>
    <w:p w:rsidR="00D61247" w:rsidRPr="00535E1B" w:rsidRDefault="00147814" w:rsidP="000130DA">
      <w:pPr>
        <w:jc w:val="center"/>
        <w:rPr>
          <w:rFonts w:asciiTheme="majorHAnsi" w:hAnsiTheme="majorHAnsi"/>
          <w:b/>
          <w:i/>
          <w:sz w:val="24"/>
          <w:szCs w:val="24"/>
        </w:rPr>
      </w:pPr>
      <w:r w:rsidRPr="00535E1B">
        <w:rPr>
          <w:rFonts w:asciiTheme="majorHAnsi" w:hAnsiTheme="majorHAnsi"/>
          <w:b/>
          <w:i/>
          <w:sz w:val="24"/>
          <w:szCs w:val="24"/>
        </w:rPr>
        <w:t>POTREBAN PRIBOR ZA 1. RAZRED</w:t>
      </w:r>
    </w:p>
    <w:p w:rsidR="00D61247" w:rsidRPr="000130DA" w:rsidRDefault="00D61247">
      <w:pPr>
        <w:rPr>
          <w:rFonts w:asciiTheme="majorHAnsi" w:hAnsiTheme="majorHAnsi"/>
          <w:sz w:val="24"/>
          <w:szCs w:val="24"/>
        </w:rPr>
      </w:pPr>
    </w:p>
    <w:p w:rsidR="00D61247" w:rsidRPr="00D407E3" w:rsidRDefault="00147814">
      <w:pPr>
        <w:rPr>
          <w:rFonts w:asciiTheme="majorHAnsi" w:hAnsiTheme="majorHAnsi"/>
          <w:b/>
          <w:sz w:val="24"/>
          <w:szCs w:val="24"/>
        </w:rPr>
      </w:pPr>
      <w:r w:rsidRPr="00D407E3">
        <w:rPr>
          <w:rFonts w:asciiTheme="majorHAnsi" w:hAnsiTheme="majorHAnsi"/>
          <w:b/>
          <w:sz w:val="24"/>
          <w:szCs w:val="24"/>
        </w:rPr>
        <w:t>HRVATSKI JEZIK</w:t>
      </w:r>
    </w:p>
    <w:p w:rsidR="00D61247" w:rsidRPr="000130DA" w:rsidRDefault="00147814">
      <w:pPr>
        <w:rPr>
          <w:rFonts w:asciiTheme="majorHAnsi" w:hAnsiTheme="majorHAnsi"/>
          <w:sz w:val="24"/>
          <w:szCs w:val="24"/>
        </w:rPr>
      </w:pPr>
      <w:r w:rsidRPr="00535E1B">
        <w:rPr>
          <w:rFonts w:asciiTheme="majorHAnsi" w:hAnsiTheme="majorHAnsi"/>
          <w:i/>
          <w:sz w:val="24"/>
          <w:szCs w:val="24"/>
        </w:rPr>
        <w:t>BILJEŽNICA</w:t>
      </w:r>
      <w:r w:rsidRPr="000130DA">
        <w:rPr>
          <w:rFonts w:asciiTheme="majorHAnsi" w:hAnsiTheme="majorHAnsi"/>
          <w:sz w:val="24"/>
          <w:szCs w:val="24"/>
        </w:rPr>
        <w:t xml:space="preserve"> – </w:t>
      </w:r>
      <w:r w:rsidR="00410139">
        <w:rPr>
          <w:rFonts w:asciiTheme="majorHAnsi" w:hAnsiTheme="majorHAnsi"/>
          <w:sz w:val="24"/>
          <w:szCs w:val="24"/>
        </w:rPr>
        <w:t xml:space="preserve">1 crtančica, </w:t>
      </w:r>
      <w:r w:rsidRPr="000130DA">
        <w:rPr>
          <w:rFonts w:asciiTheme="majorHAnsi" w:hAnsiTheme="majorHAnsi"/>
          <w:sz w:val="24"/>
          <w:szCs w:val="24"/>
        </w:rPr>
        <w:t xml:space="preserve">pisanka A </w:t>
      </w:r>
      <w:r w:rsidR="00410139">
        <w:rPr>
          <w:rFonts w:asciiTheme="majorHAnsi" w:hAnsiTheme="majorHAnsi"/>
          <w:sz w:val="24"/>
          <w:szCs w:val="24"/>
        </w:rPr>
        <w:t>i pisanka B</w:t>
      </w:r>
      <w:r w:rsidR="00535E1B">
        <w:rPr>
          <w:rFonts w:asciiTheme="majorHAnsi" w:hAnsiTheme="majorHAnsi"/>
          <w:sz w:val="24"/>
          <w:szCs w:val="24"/>
        </w:rPr>
        <w:t>.</w:t>
      </w:r>
    </w:p>
    <w:p w:rsidR="00D61247" w:rsidRPr="000130DA" w:rsidRDefault="00147814">
      <w:pPr>
        <w:rPr>
          <w:rFonts w:asciiTheme="majorHAnsi" w:hAnsiTheme="majorHAnsi"/>
          <w:sz w:val="24"/>
          <w:szCs w:val="24"/>
        </w:rPr>
      </w:pPr>
      <w:r w:rsidRPr="00535E1B">
        <w:rPr>
          <w:rFonts w:asciiTheme="majorHAnsi" w:hAnsiTheme="majorHAnsi"/>
          <w:i/>
          <w:sz w:val="24"/>
          <w:szCs w:val="24"/>
        </w:rPr>
        <w:t>FASCIKL</w:t>
      </w:r>
      <w:r w:rsidR="00535E1B">
        <w:rPr>
          <w:rFonts w:asciiTheme="majorHAnsi" w:hAnsiTheme="majorHAnsi"/>
          <w:sz w:val="24"/>
          <w:szCs w:val="24"/>
        </w:rPr>
        <w:t xml:space="preserve"> (</w:t>
      </w:r>
      <w:r w:rsidR="00D407E3">
        <w:rPr>
          <w:rFonts w:asciiTheme="majorHAnsi" w:hAnsiTheme="majorHAnsi"/>
          <w:sz w:val="24"/>
          <w:szCs w:val="24"/>
        </w:rPr>
        <w:t xml:space="preserve">2 komada) </w:t>
      </w:r>
      <w:r w:rsidRPr="000130DA">
        <w:rPr>
          <w:rFonts w:asciiTheme="majorHAnsi" w:hAnsiTheme="majorHAnsi"/>
          <w:sz w:val="24"/>
          <w:szCs w:val="24"/>
        </w:rPr>
        <w:t xml:space="preserve"> </w:t>
      </w:r>
      <w:r w:rsidR="00D407E3">
        <w:rPr>
          <w:rFonts w:asciiTheme="majorHAnsi" w:hAnsiTheme="majorHAnsi"/>
          <w:sz w:val="24"/>
          <w:szCs w:val="24"/>
        </w:rPr>
        <w:t>– u jedan će djeca umetati papire koje dobiju u</w:t>
      </w:r>
      <w:r w:rsidR="00535E1B">
        <w:rPr>
          <w:rFonts w:asciiTheme="majorHAnsi" w:hAnsiTheme="majorHAnsi"/>
          <w:sz w:val="24"/>
          <w:szCs w:val="24"/>
        </w:rPr>
        <w:t xml:space="preserve"> školi, eventualnu zadaću i sl.,</w:t>
      </w:r>
      <w:r w:rsidR="00D407E3">
        <w:rPr>
          <w:rFonts w:asciiTheme="majorHAnsi" w:hAnsiTheme="majorHAnsi"/>
          <w:sz w:val="24"/>
          <w:szCs w:val="24"/>
        </w:rPr>
        <w:t xml:space="preserve"> njega nose u torbi,  a drugi ostaje u školi i u njega se prilažu dječji uratci, ispiti i ostalo</w:t>
      </w:r>
    </w:p>
    <w:p w:rsidR="00D61247" w:rsidRPr="000130DA" w:rsidRDefault="00D407E3">
      <w:pPr>
        <w:rPr>
          <w:rFonts w:asciiTheme="majorHAnsi" w:hAnsiTheme="majorHAnsi"/>
          <w:sz w:val="24"/>
          <w:szCs w:val="24"/>
        </w:rPr>
      </w:pPr>
      <w:r w:rsidRPr="00535E1B">
        <w:rPr>
          <w:rFonts w:asciiTheme="majorHAnsi" w:hAnsiTheme="majorHAnsi"/>
          <w:i/>
          <w:sz w:val="24"/>
          <w:szCs w:val="24"/>
        </w:rPr>
        <w:t>LEKTIRA</w:t>
      </w:r>
      <w:r>
        <w:rPr>
          <w:rFonts w:asciiTheme="majorHAnsi" w:hAnsiTheme="majorHAnsi"/>
          <w:sz w:val="24"/>
          <w:szCs w:val="24"/>
        </w:rPr>
        <w:t xml:space="preserve"> –</w:t>
      </w:r>
      <w:r w:rsidR="00410139">
        <w:rPr>
          <w:rFonts w:asciiTheme="majorHAnsi" w:hAnsiTheme="majorHAnsi"/>
          <w:sz w:val="24"/>
          <w:szCs w:val="24"/>
        </w:rPr>
        <w:t>nabavit ćete</w:t>
      </w:r>
      <w:r>
        <w:rPr>
          <w:rFonts w:asciiTheme="majorHAnsi" w:hAnsiTheme="majorHAnsi"/>
          <w:sz w:val="24"/>
          <w:szCs w:val="24"/>
        </w:rPr>
        <w:t xml:space="preserve"> </w:t>
      </w:r>
      <w:r w:rsidR="00410139">
        <w:rPr>
          <w:rFonts w:asciiTheme="majorHAnsi" w:hAnsiTheme="majorHAnsi"/>
          <w:sz w:val="24"/>
          <w:szCs w:val="24"/>
        </w:rPr>
        <w:t xml:space="preserve">u dogovoru s učiteljicom </w:t>
      </w:r>
      <w:r w:rsidR="00535E1B">
        <w:rPr>
          <w:rFonts w:asciiTheme="majorHAnsi" w:hAnsiTheme="majorHAnsi"/>
          <w:sz w:val="24"/>
          <w:szCs w:val="24"/>
        </w:rPr>
        <w:t>i školskom knjižničarkom</w:t>
      </w:r>
      <w:r w:rsidR="00410139">
        <w:rPr>
          <w:rFonts w:asciiTheme="majorHAnsi" w:hAnsiTheme="majorHAnsi"/>
          <w:sz w:val="24"/>
          <w:szCs w:val="24"/>
        </w:rPr>
        <w:t xml:space="preserve"> početk</w:t>
      </w:r>
      <w:r w:rsidR="00535E1B">
        <w:rPr>
          <w:rFonts w:asciiTheme="majorHAnsi" w:hAnsiTheme="majorHAnsi"/>
          <w:sz w:val="24"/>
          <w:szCs w:val="24"/>
        </w:rPr>
        <w:t>om</w:t>
      </w:r>
      <w:r w:rsidR="00410139">
        <w:rPr>
          <w:rFonts w:asciiTheme="majorHAnsi" w:hAnsiTheme="majorHAnsi"/>
          <w:sz w:val="24"/>
          <w:szCs w:val="24"/>
        </w:rPr>
        <w:t xml:space="preserve"> nastave</w:t>
      </w:r>
      <w:r w:rsidR="00535E1B">
        <w:rPr>
          <w:rFonts w:asciiTheme="majorHAnsi" w:hAnsiTheme="majorHAnsi"/>
          <w:sz w:val="24"/>
          <w:szCs w:val="24"/>
        </w:rPr>
        <w:t>.</w:t>
      </w:r>
    </w:p>
    <w:p w:rsidR="00D61247" w:rsidRPr="000130DA" w:rsidRDefault="00147814">
      <w:pPr>
        <w:rPr>
          <w:rFonts w:asciiTheme="majorHAnsi" w:hAnsiTheme="majorHAnsi"/>
          <w:sz w:val="24"/>
          <w:szCs w:val="24"/>
        </w:rPr>
      </w:pPr>
      <w:r w:rsidRPr="00535E1B">
        <w:rPr>
          <w:rFonts w:asciiTheme="majorHAnsi" w:hAnsiTheme="majorHAnsi"/>
          <w:i/>
          <w:sz w:val="24"/>
          <w:szCs w:val="24"/>
        </w:rPr>
        <w:t>Pri</w:t>
      </w:r>
      <w:r w:rsidR="00535E1B">
        <w:rPr>
          <w:rFonts w:asciiTheme="majorHAnsi" w:hAnsiTheme="majorHAnsi"/>
          <w:i/>
          <w:sz w:val="24"/>
          <w:szCs w:val="24"/>
        </w:rPr>
        <w:t>bor  u pernici/</w:t>
      </w:r>
      <w:r w:rsidR="00D61247" w:rsidRPr="00535E1B">
        <w:rPr>
          <w:rFonts w:asciiTheme="majorHAnsi" w:hAnsiTheme="majorHAnsi"/>
          <w:i/>
          <w:sz w:val="24"/>
          <w:szCs w:val="24"/>
        </w:rPr>
        <w:t>torbi</w:t>
      </w:r>
      <w:r w:rsidR="00D61247" w:rsidRPr="000130DA">
        <w:rPr>
          <w:rFonts w:asciiTheme="majorHAnsi" w:hAnsiTheme="majorHAnsi"/>
          <w:sz w:val="24"/>
          <w:szCs w:val="24"/>
        </w:rPr>
        <w:t xml:space="preserve"> svakodnevno</w:t>
      </w:r>
      <w:r w:rsidR="00535E1B">
        <w:rPr>
          <w:rFonts w:asciiTheme="majorHAnsi" w:hAnsiTheme="majorHAnsi"/>
          <w:sz w:val="24"/>
          <w:szCs w:val="24"/>
        </w:rPr>
        <w:t xml:space="preserve"> -  našiljene grafitne olovke (min 3 u pernici)</w:t>
      </w:r>
      <w:r w:rsidR="00D61247" w:rsidRPr="000130DA">
        <w:rPr>
          <w:rFonts w:asciiTheme="majorHAnsi" w:hAnsiTheme="majorHAnsi"/>
          <w:sz w:val="24"/>
          <w:szCs w:val="24"/>
        </w:rPr>
        <w:t>, šiljilo</w:t>
      </w:r>
      <w:r w:rsidRPr="000130DA">
        <w:rPr>
          <w:rFonts w:asciiTheme="majorHAnsi" w:hAnsiTheme="majorHAnsi"/>
          <w:sz w:val="24"/>
          <w:szCs w:val="24"/>
        </w:rPr>
        <w:t>,</w:t>
      </w:r>
      <w:r w:rsidR="00D61247" w:rsidRPr="000130DA">
        <w:rPr>
          <w:rFonts w:asciiTheme="majorHAnsi" w:hAnsiTheme="majorHAnsi"/>
          <w:sz w:val="24"/>
          <w:szCs w:val="24"/>
        </w:rPr>
        <w:t xml:space="preserve"> </w:t>
      </w:r>
      <w:r w:rsidRPr="000130DA">
        <w:rPr>
          <w:rFonts w:asciiTheme="majorHAnsi" w:hAnsiTheme="majorHAnsi"/>
          <w:sz w:val="24"/>
          <w:szCs w:val="24"/>
        </w:rPr>
        <w:t>gumica,</w:t>
      </w:r>
      <w:r w:rsidR="00D61247" w:rsidRPr="000130DA">
        <w:rPr>
          <w:rFonts w:asciiTheme="majorHAnsi" w:hAnsiTheme="majorHAnsi"/>
          <w:sz w:val="24"/>
          <w:szCs w:val="24"/>
        </w:rPr>
        <w:t xml:space="preserve"> bojice,  škarice, ljepilo</w:t>
      </w:r>
      <w:r w:rsidR="00535E1B">
        <w:rPr>
          <w:rFonts w:asciiTheme="majorHAnsi" w:hAnsiTheme="majorHAnsi"/>
          <w:sz w:val="24"/>
          <w:szCs w:val="24"/>
        </w:rPr>
        <w:t>.</w:t>
      </w:r>
    </w:p>
    <w:p w:rsidR="00D61247" w:rsidRPr="00D407E3" w:rsidRDefault="00147814">
      <w:pPr>
        <w:rPr>
          <w:rFonts w:asciiTheme="majorHAnsi" w:hAnsiTheme="majorHAnsi"/>
          <w:b/>
          <w:sz w:val="24"/>
          <w:szCs w:val="24"/>
        </w:rPr>
      </w:pPr>
      <w:r w:rsidRPr="00D407E3">
        <w:rPr>
          <w:rFonts w:asciiTheme="majorHAnsi" w:hAnsiTheme="majorHAnsi"/>
          <w:b/>
          <w:sz w:val="24"/>
          <w:szCs w:val="24"/>
        </w:rPr>
        <w:t>MATEMATIKA</w:t>
      </w:r>
    </w:p>
    <w:p w:rsidR="00D61247" w:rsidRPr="000130DA" w:rsidRDefault="00147814">
      <w:pPr>
        <w:rPr>
          <w:rFonts w:asciiTheme="majorHAnsi" w:hAnsiTheme="majorHAnsi"/>
          <w:sz w:val="24"/>
          <w:szCs w:val="24"/>
        </w:rPr>
      </w:pPr>
      <w:r w:rsidRPr="000130DA">
        <w:rPr>
          <w:rFonts w:asciiTheme="majorHAnsi" w:hAnsiTheme="majorHAnsi"/>
          <w:sz w:val="24"/>
          <w:szCs w:val="24"/>
        </w:rPr>
        <w:t>BILJEŽNICA – matematička</w:t>
      </w:r>
      <w:r w:rsidR="00410139">
        <w:rPr>
          <w:rFonts w:asciiTheme="majorHAnsi" w:hAnsiTheme="majorHAnsi"/>
          <w:sz w:val="24"/>
          <w:szCs w:val="24"/>
        </w:rPr>
        <w:t xml:space="preserve"> za</w:t>
      </w:r>
      <w:r w:rsidRPr="000130DA">
        <w:rPr>
          <w:rFonts w:asciiTheme="majorHAnsi" w:hAnsiTheme="majorHAnsi"/>
          <w:sz w:val="24"/>
          <w:szCs w:val="24"/>
        </w:rPr>
        <w:t xml:space="preserve"> 1</w:t>
      </w:r>
      <w:r w:rsidR="00410139">
        <w:rPr>
          <w:rFonts w:asciiTheme="majorHAnsi" w:hAnsiTheme="majorHAnsi"/>
          <w:sz w:val="24"/>
          <w:szCs w:val="24"/>
        </w:rPr>
        <w:t xml:space="preserve">. razred  </w:t>
      </w:r>
      <w:r w:rsidR="00535E1B">
        <w:rPr>
          <w:rFonts w:asciiTheme="majorHAnsi" w:hAnsiTheme="majorHAnsi"/>
          <w:sz w:val="24"/>
          <w:szCs w:val="24"/>
        </w:rPr>
        <w:t>uz geometrijski pribor (</w:t>
      </w:r>
      <w:r w:rsidRPr="000130DA">
        <w:rPr>
          <w:rFonts w:asciiTheme="majorHAnsi" w:hAnsiTheme="majorHAnsi"/>
          <w:sz w:val="24"/>
          <w:szCs w:val="24"/>
        </w:rPr>
        <w:t>2 trok</w:t>
      </w:r>
      <w:r w:rsidR="00535E1B">
        <w:rPr>
          <w:rFonts w:asciiTheme="majorHAnsi" w:hAnsiTheme="majorHAnsi"/>
          <w:sz w:val="24"/>
          <w:szCs w:val="24"/>
        </w:rPr>
        <w:t>utića i ravnalo manjeg formata).</w:t>
      </w:r>
    </w:p>
    <w:p w:rsidR="00D61247" w:rsidRPr="00D407E3" w:rsidRDefault="00147814">
      <w:pPr>
        <w:rPr>
          <w:rFonts w:asciiTheme="majorHAnsi" w:hAnsiTheme="majorHAnsi"/>
          <w:b/>
          <w:sz w:val="24"/>
          <w:szCs w:val="24"/>
        </w:rPr>
      </w:pPr>
      <w:r w:rsidRPr="00D407E3">
        <w:rPr>
          <w:rFonts w:asciiTheme="majorHAnsi" w:hAnsiTheme="majorHAnsi"/>
          <w:b/>
          <w:sz w:val="24"/>
          <w:szCs w:val="24"/>
        </w:rPr>
        <w:t xml:space="preserve">PRIRODA I DRUŠTVO </w:t>
      </w:r>
    </w:p>
    <w:p w:rsidR="00D61247" w:rsidRPr="000130DA" w:rsidRDefault="00147814">
      <w:pPr>
        <w:rPr>
          <w:rFonts w:asciiTheme="majorHAnsi" w:hAnsiTheme="majorHAnsi"/>
          <w:sz w:val="24"/>
          <w:szCs w:val="24"/>
        </w:rPr>
      </w:pPr>
      <w:r w:rsidRPr="000130DA">
        <w:rPr>
          <w:rFonts w:asciiTheme="majorHAnsi" w:hAnsiTheme="majorHAnsi"/>
          <w:sz w:val="24"/>
          <w:szCs w:val="24"/>
        </w:rPr>
        <w:t xml:space="preserve">VELIKA BILJEŽNICA </w:t>
      </w:r>
      <w:r w:rsidR="00D61247" w:rsidRPr="000130DA">
        <w:rPr>
          <w:rFonts w:asciiTheme="majorHAnsi" w:hAnsiTheme="majorHAnsi"/>
          <w:sz w:val="24"/>
          <w:szCs w:val="24"/>
        </w:rPr>
        <w:t>s linijama (služit će za 4 godine</w:t>
      </w:r>
      <w:r w:rsidR="00096B3C">
        <w:rPr>
          <w:rFonts w:asciiTheme="majorHAnsi" w:hAnsiTheme="majorHAnsi"/>
          <w:sz w:val="24"/>
          <w:szCs w:val="24"/>
        </w:rPr>
        <w:t xml:space="preserve"> pa je dobro da j</w:t>
      </w:r>
      <w:r w:rsidR="00410139">
        <w:rPr>
          <w:rFonts w:asciiTheme="majorHAnsi" w:hAnsiTheme="majorHAnsi"/>
          <w:sz w:val="24"/>
          <w:szCs w:val="24"/>
        </w:rPr>
        <w:t>e s tvrdim koricama</w:t>
      </w:r>
      <w:r w:rsidR="00D61247" w:rsidRPr="000130DA">
        <w:rPr>
          <w:rFonts w:asciiTheme="majorHAnsi" w:hAnsiTheme="majorHAnsi"/>
          <w:sz w:val="24"/>
          <w:szCs w:val="24"/>
        </w:rPr>
        <w:t>)</w:t>
      </w:r>
      <w:r w:rsidR="00535E1B">
        <w:rPr>
          <w:rFonts w:asciiTheme="majorHAnsi" w:hAnsiTheme="majorHAnsi"/>
          <w:sz w:val="24"/>
          <w:szCs w:val="24"/>
        </w:rPr>
        <w:t>.</w:t>
      </w:r>
      <w:r w:rsidR="00D61247" w:rsidRPr="000130DA">
        <w:rPr>
          <w:rFonts w:asciiTheme="majorHAnsi" w:hAnsiTheme="majorHAnsi"/>
          <w:sz w:val="24"/>
          <w:szCs w:val="24"/>
        </w:rPr>
        <w:t xml:space="preserve"> </w:t>
      </w:r>
    </w:p>
    <w:p w:rsidR="00D61247" w:rsidRPr="00D407E3" w:rsidRDefault="00147814">
      <w:pPr>
        <w:rPr>
          <w:rFonts w:asciiTheme="majorHAnsi" w:hAnsiTheme="majorHAnsi"/>
          <w:b/>
          <w:sz w:val="24"/>
          <w:szCs w:val="24"/>
        </w:rPr>
      </w:pPr>
      <w:r w:rsidRPr="000130DA">
        <w:rPr>
          <w:rFonts w:asciiTheme="majorHAnsi" w:hAnsiTheme="majorHAnsi"/>
          <w:sz w:val="24"/>
          <w:szCs w:val="24"/>
        </w:rPr>
        <w:t xml:space="preserve"> </w:t>
      </w:r>
      <w:r w:rsidRPr="00D407E3">
        <w:rPr>
          <w:rFonts w:asciiTheme="majorHAnsi" w:hAnsiTheme="majorHAnsi"/>
          <w:b/>
          <w:sz w:val="24"/>
          <w:szCs w:val="24"/>
        </w:rPr>
        <w:t>STRANI JEZIK</w:t>
      </w:r>
    </w:p>
    <w:p w:rsidR="00D61247" w:rsidRPr="000130DA" w:rsidRDefault="00147814">
      <w:pPr>
        <w:rPr>
          <w:rFonts w:asciiTheme="majorHAnsi" w:hAnsiTheme="majorHAnsi"/>
          <w:sz w:val="24"/>
          <w:szCs w:val="24"/>
        </w:rPr>
      </w:pPr>
      <w:r w:rsidRPr="000130DA">
        <w:rPr>
          <w:rFonts w:asciiTheme="majorHAnsi" w:hAnsiTheme="majorHAnsi"/>
          <w:sz w:val="24"/>
          <w:szCs w:val="24"/>
        </w:rPr>
        <w:t xml:space="preserve"> BILJEŽNICA – pisanka A</w:t>
      </w:r>
      <w:r w:rsidR="00535E1B">
        <w:rPr>
          <w:rFonts w:asciiTheme="majorHAnsi" w:hAnsiTheme="majorHAnsi"/>
          <w:sz w:val="24"/>
          <w:szCs w:val="24"/>
        </w:rPr>
        <w:t>.</w:t>
      </w:r>
    </w:p>
    <w:p w:rsidR="00D61247" w:rsidRPr="00D407E3" w:rsidRDefault="00D61247">
      <w:pPr>
        <w:rPr>
          <w:rFonts w:asciiTheme="majorHAnsi" w:hAnsiTheme="majorHAnsi"/>
          <w:b/>
          <w:sz w:val="24"/>
          <w:szCs w:val="24"/>
        </w:rPr>
      </w:pPr>
      <w:r w:rsidRPr="00D407E3">
        <w:rPr>
          <w:rFonts w:asciiTheme="majorHAnsi" w:hAnsiTheme="majorHAnsi"/>
          <w:b/>
          <w:sz w:val="24"/>
          <w:szCs w:val="24"/>
        </w:rPr>
        <w:t>VJERO</w:t>
      </w:r>
      <w:r w:rsidR="00147814" w:rsidRPr="00D407E3">
        <w:rPr>
          <w:rFonts w:asciiTheme="majorHAnsi" w:hAnsiTheme="majorHAnsi"/>
          <w:b/>
          <w:sz w:val="24"/>
          <w:szCs w:val="24"/>
        </w:rPr>
        <w:t xml:space="preserve">NAUK </w:t>
      </w:r>
    </w:p>
    <w:p w:rsidR="00D61247" w:rsidRDefault="00147814">
      <w:pPr>
        <w:rPr>
          <w:rFonts w:asciiTheme="majorHAnsi" w:hAnsiTheme="majorHAnsi"/>
          <w:sz w:val="24"/>
          <w:szCs w:val="24"/>
        </w:rPr>
      </w:pPr>
      <w:r w:rsidRPr="000130DA">
        <w:rPr>
          <w:rFonts w:asciiTheme="majorHAnsi" w:hAnsiTheme="majorHAnsi"/>
          <w:sz w:val="24"/>
          <w:szCs w:val="24"/>
        </w:rPr>
        <w:t xml:space="preserve">BILJEŽNICA – </w:t>
      </w:r>
      <w:r w:rsidR="00D407E3">
        <w:rPr>
          <w:rFonts w:asciiTheme="majorHAnsi" w:hAnsiTheme="majorHAnsi"/>
          <w:sz w:val="24"/>
          <w:szCs w:val="24"/>
        </w:rPr>
        <w:t>crtančica</w:t>
      </w:r>
      <w:r w:rsidR="00535E1B">
        <w:rPr>
          <w:rFonts w:asciiTheme="majorHAnsi" w:hAnsiTheme="majorHAnsi"/>
          <w:sz w:val="24"/>
          <w:szCs w:val="24"/>
        </w:rPr>
        <w:t>.</w:t>
      </w:r>
    </w:p>
    <w:p w:rsidR="00096B3C" w:rsidRPr="00096B3C" w:rsidRDefault="00096B3C">
      <w:pPr>
        <w:rPr>
          <w:rFonts w:asciiTheme="majorHAnsi" w:hAnsiTheme="majorHAnsi"/>
          <w:b/>
          <w:sz w:val="24"/>
          <w:szCs w:val="24"/>
        </w:rPr>
      </w:pPr>
      <w:r w:rsidRPr="00096B3C">
        <w:rPr>
          <w:rFonts w:asciiTheme="majorHAnsi" w:hAnsiTheme="majorHAnsi"/>
          <w:b/>
          <w:sz w:val="24"/>
          <w:szCs w:val="24"/>
        </w:rPr>
        <w:t>INFORMATIKA</w:t>
      </w:r>
    </w:p>
    <w:p w:rsidR="00096B3C" w:rsidRPr="000130DA" w:rsidRDefault="00535E1B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UDŽBENIK - dobit</w:t>
      </w:r>
      <w:r w:rsidR="00096B3C">
        <w:rPr>
          <w:rFonts w:asciiTheme="majorHAnsi" w:hAnsiTheme="majorHAnsi"/>
          <w:sz w:val="24"/>
          <w:szCs w:val="24"/>
        </w:rPr>
        <w:t xml:space="preserve"> ćete </w:t>
      </w:r>
      <w:r>
        <w:rPr>
          <w:rFonts w:asciiTheme="majorHAnsi" w:hAnsiTheme="majorHAnsi"/>
          <w:sz w:val="24"/>
          <w:szCs w:val="24"/>
        </w:rPr>
        <w:t>u skladu s potpisanim suglasnostima za izbornu nastavu Informatike kada</w:t>
      </w:r>
      <w:r w:rsidR="00096B3C">
        <w:rPr>
          <w:rFonts w:asciiTheme="majorHAnsi" w:hAnsiTheme="majorHAnsi"/>
          <w:sz w:val="24"/>
          <w:szCs w:val="24"/>
        </w:rPr>
        <w:t xml:space="preserve"> nastava počne.</w:t>
      </w:r>
    </w:p>
    <w:p w:rsidR="00D61247" w:rsidRPr="00D407E3" w:rsidRDefault="00147814">
      <w:pPr>
        <w:rPr>
          <w:rFonts w:asciiTheme="majorHAnsi" w:hAnsiTheme="majorHAnsi"/>
          <w:b/>
          <w:sz w:val="24"/>
          <w:szCs w:val="24"/>
        </w:rPr>
      </w:pPr>
      <w:r w:rsidRPr="00D407E3">
        <w:rPr>
          <w:rFonts w:asciiTheme="majorHAnsi" w:hAnsiTheme="majorHAnsi"/>
          <w:b/>
          <w:sz w:val="24"/>
          <w:szCs w:val="24"/>
        </w:rPr>
        <w:t>LIKOVNA KULTURA</w:t>
      </w:r>
    </w:p>
    <w:p w:rsidR="00D61247" w:rsidRPr="000130DA" w:rsidRDefault="00147814">
      <w:pPr>
        <w:rPr>
          <w:rFonts w:asciiTheme="majorHAnsi" w:hAnsiTheme="majorHAnsi"/>
          <w:sz w:val="24"/>
          <w:szCs w:val="24"/>
        </w:rPr>
      </w:pPr>
      <w:r w:rsidRPr="000130DA">
        <w:rPr>
          <w:rFonts w:asciiTheme="majorHAnsi" w:hAnsiTheme="majorHAnsi"/>
          <w:sz w:val="24"/>
          <w:szCs w:val="24"/>
        </w:rPr>
        <w:t>Vodene/akvarel boje, veliko pakiranj</w:t>
      </w:r>
      <w:r w:rsidR="00D61247" w:rsidRPr="000130DA">
        <w:rPr>
          <w:rFonts w:asciiTheme="majorHAnsi" w:hAnsiTheme="majorHAnsi"/>
          <w:sz w:val="24"/>
          <w:szCs w:val="24"/>
        </w:rPr>
        <w:t xml:space="preserve">e bijele tempere, </w:t>
      </w:r>
      <w:r w:rsidRPr="000130DA">
        <w:rPr>
          <w:rFonts w:asciiTheme="majorHAnsi" w:hAnsiTheme="majorHAnsi"/>
          <w:sz w:val="24"/>
          <w:szCs w:val="24"/>
        </w:rPr>
        <w:t xml:space="preserve"> flomasteri, pastele, ljepilo u sticku, škare, plast</w:t>
      </w:r>
      <w:r w:rsidR="00D61247" w:rsidRPr="000130DA">
        <w:rPr>
          <w:rFonts w:asciiTheme="majorHAnsi" w:hAnsiTheme="majorHAnsi"/>
          <w:sz w:val="24"/>
          <w:szCs w:val="24"/>
        </w:rPr>
        <w:t>elin, tempere,</w:t>
      </w:r>
      <w:r w:rsidRPr="000130DA">
        <w:rPr>
          <w:rFonts w:asciiTheme="majorHAnsi" w:hAnsiTheme="majorHAnsi"/>
          <w:sz w:val="24"/>
          <w:szCs w:val="24"/>
        </w:rPr>
        <w:t xml:space="preserve"> kistovi za vodene boje </w:t>
      </w:r>
      <w:r w:rsidR="00535E1B">
        <w:rPr>
          <w:rFonts w:asciiTheme="majorHAnsi" w:hAnsiTheme="majorHAnsi"/>
          <w:sz w:val="24"/>
          <w:szCs w:val="24"/>
        </w:rPr>
        <w:t>i za tempere različitih brojeva</w:t>
      </w:r>
      <w:r w:rsidRPr="000130DA">
        <w:rPr>
          <w:rFonts w:asciiTheme="majorHAnsi" w:hAnsiTheme="majorHAnsi"/>
          <w:sz w:val="24"/>
          <w:szCs w:val="24"/>
        </w:rPr>
        <w:t>, paleta, čaši</w:t>
      </w:r>
      <w:r w:rsidR="00D61247" w:rsidRPr="000130DA">
        <w:rPr>
          <w:rFonts w:asciiTheme="majorHAnsi" w:hAnsiTheme="majorHAnsi"/>
          <w:sz w:val="24"/>
          <w:szCs w:val="24"/>
        </w:rPr>
        <w:t>ca, krpica</w:t>
      </w:r>
      <w:r w:rsidRPr="000130DA">
        <w:rPr>
          <w:rFonts w:asciiTheme="majorHAnsi" w:hAnsiTheme="majorHAnsi"/>
          <w:sz w:val="24"/>
          <w:szCs w:val="24"/>
        </w:rPr>
        <w:t>,</w:t>
      </w:r>
      <w:r w:rsidR="00D61247" w:rsidRPr="000130DA">
        <w:rPr>
          <w:rFonts w:asciiTheme="majorHAnsi" w:hAnsiTheme="majorHAnsi"/>
          <w:sz w:val="24"/>
          <w:szCs w:val="24"/>
        </w:rPr>
        <w:t xml:space="preserve"> </w:t>
      </w:r>
      <w:r w:rsidRPr="000130DA">
        <w:rPr>
          <w:rFonts w:asciiTheme="majorHAnsi" w:hAnsiTheme="majorHAnsi"/>
          <w:sz w:val="24"/>
          <w:szCs w:val="24"/>
        </w:rPr>
        <w:t>podloga za stol (novinski papir</w:t>
      </w:r>
      <w:r w:rsidR="00D61247" w:rsidRPr="000130DA">
        <w:rPr>
          <w:rFonts w:asciiTheme="majorHAnsi" w:hAnsiTheme="majorHAnsi"/>
          <w:sz w:val="24"/>
          <w:szCs w:val="24"/>
        </w:rPr>
        <w:t>, stari plastični stolnjak ili nešto slično</w:t>
      </w:r>
      <w:r w:rsidR="00535E1B">
        <w:rPr>
          <w:rFonts w:asciiTheme="majorHAnsi" w:hAnsiTheme="majorHAnsi"/>
          <w:sz w:val="24"/>
          <w:szCs w:val="24"/>
        </w:rPr>
        <w:t>)</w:t>
      </w:r>
      <w:r w:rsidRPr="000130DA">
        <w:rPr>
          <w:rFonts w:asciiTheme="majorHAnsi" w:hAnsiTheme="majorHAnsi"/>
          <w:sz w:val="24"/>
          <w:szCs w:val="24"/>
        </w:rPr>
        <w:t xml:space="preserve">. </w:t>
      </w:r>
    </w:p>
    <w:p w:rsidR="00096B3C" w:rsidRPr="000130DA" w:rsidRDefault="00147814">
      <w:pPr>
        <w:rPr>
          <w:rFonts w:asciiTheme="majorHAnsi" w:hAnsiTheme="majorHAnsi"/>
          <w:sz w:val="24"/>
          <w:szCs w:val="24"/>
        </w:rPr>
      </w:pPr>
      <w:r w:rsidRPr="000130DA">
        <w:rPr>
          <w:rFonts w:asciiTheme="majorHAnsi" w:hAnsiTheme="majorHAnsi"/>
          <w:sz w:val="24"/>
          <w:szCs w:val="24"/>
        </w:rPr>
        <w:lastRenderedPageBreak/>
        <w:t>L</w:t>
      </w:r>
      <w:r w:rsidR="00410139">
        <w:rPr>
          <w:rFonts w:asciiTheme="majorHAnsi" w:hAnsiTheme="majorHAnsi"/>
          <w:sz w:val="24"/>
          <w:szCs w:val="24"/>
        </w:rPr>
        <w:t xml:space="preserve">ikovnu mapu i </w:t>
      </w:r>
      <w:r w:rsidRPr="000130DA">
        <w:rPr>
          <w:rFonts w:asciiTheme="majorHAnsi" w:hAnsiTheme="majorHAnsi"/>
          <w:sz w:val="24"/>
          <w:szCs w:val="24"/>
        </w:rPr>
        <w:t>kolaž papir</w:t>
      </w:r>
      <w:r w:rsidR="00410139">
        <w:rPr>
          <w:rFonts w:asciiTheme="majorHAnsi" w:hAnsiTheme="majorHAnsi"/>
          <w:sz w:val="24"/>
          <w:szCs w:val="24"/>
        </w:rPr>
        <w:t xml:space="preserve"> molimo </w:t>
      </w:r>
      <w:r w:rsidR="00535E1B">
        <w:rPr>
          <w:rFonts w:asciiTheme="majorHAnsi" w:hAnsiTheme="majorHAnsi"/>
          <w:sz w:val="24"/>
          <w:szCs w:val="24"/>
        </w:rPr>
        <w:t xml:space="preserve">nabaviti tek poslije dogovora s učiteljicama po početku nastave. </w:t>
      </w:r>
    </w:p>
    <w:p w:rsidR="00D61247" w:rsidRPr="00D407E3" w:rsidRDefault="00D61247">
      <w:pPr>
        <w:rPr>
          <w:rFonts w:asciiTheme="majorHAnsi" w:hAnsiTheme="majorHAnsi"/>
          <w:b/>
          <w:sz w:val="24"/>
          <w:szCs w:val="24"/>
        </w:rPr>
      </w:pPr>
      <w:r w:rsidRPr="00D407E3">
        <w:rPr>
          <w:rFonts w:asciiTheme="majorHAnsi" w:hAnsiTheme="majorHAnsi"/>
          <w:b/>
          <w:sz w:val="24"/>
          <w:szCs w:val="24"/>
        </w:rPr>
        <w:t>TJELESNA I ZDRAVSTVENA KULTURA</w:t>
      </w:r>
    </w:p>
    <w:p w:rsidR="00D61247" w:rsidRPr="000130DA" w:rsidRDefault="00D61247">
      <w:pPr>
        <w:rPr>
          <w:rFonts w:asciiTheme="majorHAnsi" w:hAnsiTheme="majorHAnsi"/>
          <w:sz w:val="24"/>
          <w:szCs w:val="24"/>
        </w:rPr>
      </w:pPr>
      <w:r w:rsidRPr="000130DA">
        <w:rPr>
          <w:rFonts w:asciiTheme="majorHAnsi" w:hAnsiTheme="majorHAnsi"/>
          <w:sz w:val="24"/>
          <w:szCs w:val="24"/>
        </w:rPr>
        <w:t xml:space="preserve">Bijela majica i tamne kratke hlačice ili donji dio trenerke za dječake, djevojčice mogu u tajicama. Tenisice za preobuću za dvoranu mogu biti iste koje će dijete koristiti za preobuću u školi. </w:t>
      </w:r>
      <w:r w:rsidR="000130DA" w:rsidRPr="000130DA">
        <w:rPr>
          <w:rFonts w:asciiTheme="majorHAnsi" w:hAnsiTheme="majorHAnsi"/>
          <w:sz w:val="24"/>
          <w:szCs w:val="24"/>
        </w:rPr>
        <w:t xml:space="preserve"> </w:t>
      </w:r>
      <w:r w:rsidRPr="000130DA">
        <w:rPr>
          <w:rFonts w:asciiTheme="majorHAnsi" w:hAnsiTheme="majorHAnsi"/>
          <w:sz w:val="24"/>
          <w:szCs w:val="24"/>
        </w:rPr>
        <w:t>Ako još ne zna vezati vezice, molimo neka budu na „čičak“.</w:t>
      </w:r>
      <w:r w:rsidR="00410139">
        <w:rPr>
          <w:rFonts w:asciiTheme="majorHAnsi" w:hAnsiTheme="majorHAnsi"/>
          <w:sz w:val="24"/>
          <w:szCs w:val="24"/>
        </w:rPr>
        <w:t xml:space="preserve"> Svakako</w:t>
      </w:r>
      <w:r w:rsidR="000130DA" w:rsidRPr="000130DA">
        <w:rPr>
          <w:rFonts w:asciiTheme="majorHAnsi" w:hAnsiTheme="majorHAnsi"/>
          <w:sz w:val="24"/>
          <w:szCs w:val="24"/>
        </w:rPr>
        <w:t xml:space="preserve"> u unutrašnjost tenisica zapišite inicijale djeteta.</w:t>
      </w:r>
    </w:p>
    <w:p w:rsidR="000130DA" w:rsidRPr="000130DA" w:rsidRDefault="00147814">
      <w:pPr>
        <w:rPr>
          <w:rFonts w:asciiTheme="majorHAnsi" w:hAnsiTheme="majorHAnsi"/>
          <w:sz w:val="24"/>
          <w:szCs w:val="24"/>
        </w:rPr>
      </w:pPr>
      <w:r w:rsidRPr="00D407E3">
        <w:rPr>
          <w:rFonts w:asciiTheme="majorHAnsi" w:hAnsiTheme="majorHAnsi"/>
          <w:b/>
          <w:sz w:val="24"/>
          <w:szCs w:val="24"/>
        </w:rPr>
        <w:t>INFORMATIVKA</w:t>
      </w:r>
      <w:r w:rsidRPr="000130DA">
        <w:rPr>
          <w:rFonts w:asciiTheme="majorHAnsi" w:hAnsiTheme="majorHAnsi"/>
          <w:sz w:val="24"/>
          <w:szCs w:val="24"/>
        </w:rPr>
        <w:t xml:space="preserve"> – obvezno</w:t>
      </w:r>
      <w:r w:rsidR="000130DA" w:rsidRPr="000130DA">
        <w:rPr>
          <w:rFonts w:asciiTheme="majorHAnsi" w:hAnsiTheme="majorHAnsi"/>
          <w:sz w:val="24"/>
          <w:szCs w:val="24"/>
        </w:rPr>
        <w:t>- blokić u kojem će na prednjoj strani biti navedeni najvažniji podatci o djetetu, te brojevi telefona roditelja i/ili  osobe koja dolazi po dijete u školu. Informativka je veza između roditelja i učiteljice i sve važne obavijesti bit će zapisane u njoj.  Kontrolirajte ju svakodnevno dok dijete ne stekne naviku pokazati vam samo.  U informativku ćete i Vi pisati poruke učiteljici ukoliko bude potrebno.</w:t>
      </w:r>
    </w:p>
    <w:p w:rsidR="000130DA" w:rsidRPr="000130DA" w:rsidRDefault="00147814">
      <w:pPr>
        <w:rPr>
          <w:rFonts w:asciiTheme="majorHAnsi" w:hAnsiTheme="majorHAnsi"/>
          <w:sz w:val="24"/>
          <w:szCs w:val="24"/>
        </w:rPr>
      </w:pPr>
      <w:r w:rsidRPr="000130DA">
        <w:rPr>
          <w:rFonts w:asciiTheme="majorHAnsi" w:hAnsiTheme="majorHAnsi"/>
          <w:sz w:val="24"/>
          <w:szCs w:val="24"/>
        </w:rPr>
        <w:t>Udžbenike i bilježnice umotati u prozirne omote, na naljepnicu</w:t>
      </w:r>
      <w:r w:rsidR="000130DA" w:rsidRPr="000130DA">
        <w:rPr>
          <w:rFonts w:asciiTheme="majorHAnsi" w:hAnsiTheme="majorHAnsi"/>
          <w:sz w:val="24"/>
          <w:szCs w:val="24"/>
        </w:rPr>
        <w:t xml:space="preserve"> velikim tiskanim slovima</w:t>
      </w:r>
      <w:r w:rsidRPr="000130DA">
        <w:rPr>
          <w:rFonts w:asciiTheme="majorHAnsi" w:hAnsiTheme="majorHAnsi"/>
          <w:sz w:val="24"/>
          <w:szCs w:val="24"/>
        </w:rPr>
        <w:t xml:space="preserve"> napisati ime, prezime i razred!</w:t>
      </w:r>
    </w:p>
    <w:p w:rsidR="000130DA" w:rsidRPr="00D407E3" w:rsidRDefault="00535E1B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Još nekoliko savjeta:</w:t>
      </w:r>
    </w:p>
    <w:p w:rsidR="000130DA" w:rsidRPr="00D407E3" w:rsidRDefault="000130DA">
      <w:pPr>
        <w:rPr>
          <w:rFonts w:asciiTheme="majorHAnsi" w:hAnsiTheme="majorHAnsi"/>
          <w:i/>
          <w:sz w:val="24"/>
          <w:szCs w:val="24"/>
        </w:rPr>
      </w:pPr>
      <w:r w:rsidRPr="00D407E3">
        <w:rPr>
          <w:rFonts w:asciiTheme="majorHAnsi" w:hAnsiTheme="majorHAnsi"/>
          <w:i/>
          <w:sz w:val="24"/>
          <w:szCs w:val="24"/>
        </w:rPr>
        <w:t>O kupnji torbe i pernice...</w:t>
      </w:r>
    </w:p>
    <w:p w:rsidR="00D407E3" w:rsidRDefault="000130DA">
      <w:pPr>
        <w:rPr>
          <w:rFonts w:asciiTheme="majorHAnsi" w:hAnsiTheme="majorHAnsi" w:cs="Arial"/>
          <w:color w:val="231F20"/>
          <w:sz w:val="24"/>
          <w:szCs w:val="24"/>
          <w:shd w:val="clear" w:color="auto" w:fill="FFFFFF"/>
        </w:rPr>
      </w:pPr>
      <w:r w:rsidRPr="000130DA">
        <w:rPr>
          <w:rFonts w:asciiTheme="majorHAnsi" w:hAnsiTheme="majorHAnsi" w:cs="Arial"/>
          <w:color w:val="231F20"/>
          <w:sz w:val="24"/>
          <w:szCs w:val="24"/>
          <w:shd w:val="clear" w:color="auto" w:fill="FFFFFF"/>
        </w:rPr>
        <w:t>Torba mora biti funkcionalna, ne najmodernija. Najbolji odabir torbe je da ju prvašić prije kupnje pokuša staviti</w:t>
      </w:r>
      <w:r w:rsidR="00560EC6">
        <w:rPr>
          <w:rFonts w:asciiTheme="majorHAnsi" w:hAnsiTheme="majorHAnsi" w:cs="Arial"/>
          <w:color w:val="231F20"/>
          <w:sz w:val="24"/>
          <w:szCs w:val="24"/>
          <w:shd w:val="clear" w:color="auto" w:fill="FFFFFF"/>
        </w:rPr>
        <w:t xml:space="preserve"> na leđa, zatim objasnite djetet</w:t>
      </w:r>
      <w:r w:rsidRPr="000130DA">
        <w:rPr>
          <w:rFonts w:asciiTheme="majorHAnsi" w:hAnsiTheme="majorHAnsi" w:cs="Arial"/>
          <w:color w:val="231F20"/>
          <w:sz w:val="24"/>
          <w:szCs w:val="24"/>
          <w:shd w:val="clear" w:color="auto" w:fill="FFFFFF"/>
        </w:rPr>
        <w:t>u da je to prazna tor</w:t>
      </w:r>
      <w:r w:rsidR="00AB04B1">
        <w:rPr>
          <w:rFonts w:asciiTheme="majorHAnsi" w:hAnsiTheme="majorHAnsi" w:cs="Arial"/>
          <w:color w:val="231F20"/>
          <w:sz w:val="24"/>
          <w:szCs w:val="24"/>
          <w:shd w:val="clear" w:color="auto" w:fill="FFFFFF"/>
        </w:rPr>
        <w:t>ba, a da za školu u nju ide</w:t>
      </w:r>
      <w:r w:rsidRPr="000130DA">
        <w:rPr>
          <w:rFonts w:asciiTheme="majorHAnsi" w:hAnsiTheme="majorHAnsi" w:cs="Arial"/>
          <w:color w:val="231F20"/>
          <w:sz w:val="24"/>
          <w:szCs w:val="24"/>
          <w:shd w:val="clear" w:color="auto" w:fill="FFFFFF"/>
        </w:rPr>
        <w:t xml:space="preserve"> puno stvari</w:t>
      </w:r>
      <w:r w:rsidR="00560EC6">
        <w:rPr>
          <w:rFonts w:asciiTheme="majorHAnsi" w:hAnsiTheme="majorHAnsi" w:cs="Arial"/>
          <w:color w:val="231F20"/>
          <w:sz w:val="24"/>
          <w:szCs w:val="24"/>
          <w:shd w:val="clear" w:color="auto" w:fill="FFFFFF"/>
        </w:rPr>
        <w:t>. U torbu treba stati oko 3 do 4</w:t>
      </w:r>
      <w:r w:rsidRPr="000130DA">
        <w:rPr>
          <w:rFonts w:asciiTheme="majorHAnsi" w:hAnsiTheme="majorHAnsi" w:cs="Arial"/>
          <w:color w:val="231F20"/>
          <w:sz w:val="24"/>
          <w:szCs w:val="24"/>
          <w:shd w:val="clear" w:color="auto" w:fill="FFFFFF"/>
        </w:rPr>
        <w:t xml:space="preserve"> udžbenika, 2 do 3 r</w:t>
      </w:r>
      <w:r w:rsidR="00560EC6">
        <w:rPr>
          <w:rFonts w:asciiTheme="majorHAnsi" w:hAnsiTheme="majorHAnsi" w:cs="Arial"/>
          <w:color w:val="231F20"/>
          <w:sz w:val="24"/>
          <w:szCs w:val="24"/>
          <w:shd w:val="clear" w:color="auto" w:fill="FFFFFF"/>
        </w:rPr>
        <w:t>adne bilježnice, pernica, preobuća</w:t>
      </w:r>
      <w:r w:rsidRPr="000130DA">
        <w:rPr>
          <w:rFonts w:asciiTheme="majorHAnsi" w:hAnsiTheme="majorHAnsi" w:cs="Arial"/>
          <w:color w:val="231F20"/>
          <w:sz w:val="24"/>
          <w:szCs w:val="24"/>
          <w:shd w:val="clear" w:color="auto" w:fill="FFFFFF"/>
        </w:rPr>
        <w:t>, kutijica s užinom, pribor za tjelesni, ponekad i neka igračka. Osim prvih desetak dana, naučite učenika da sam slaže torbu po rasporedu koji dobije u školu. Naučite li đaka da ćete uvijek vi to raditi, izrazit će nezadovoljstvo u 4. razredu kad ćete vi od njega tražiti da to preuzme.</w:t>
      </w:r>
      <w:r w:rsidRPr="000130DA">
        <w:rPr>
          <w:rFonts w:asciiTheme="majorHAnsi" w:hAnsiTheme="majorHAnsi" w:cs="Arial"/>
          <w:color w:val="231F20"/>
          <w:sz w:val="24"/>
          <w:szCs w:val="24"/>
        </w:rPr>
        <w:br/>
      </w:r>
      <w:r w:rsidR="00D407E3">
        <w:rPr>
          <w:rFonts w:asciiTheme="majorHAnsi" w:hAnsiTheme="majorHAnsi" w:cs="Arial"/>
          <w:color w:val="231F20"/>
          <w:sz w:val="24"/>
          <w:szCs w:val="24"/>
          <w:shd w:val="clear" w:color="auto" w:fill="FFFFFF"/>
        </w:rPr>
        <w:t>U pernici je potrebno smjestiti</w:t>
      </w:r>
      <w:r w:rsidRPr="00D407E3">
        <w:rPr>
          <w:rFonts w:asciiTheme="majorHAnsi" w:hAnsiTheme="majorHAnsi" w:cs="Arial"/>
          <w:color w:val="231F20"/>
          <w:sz w:val="24"/>
          <w:szCs w:val="24"/>
          <w:shd w:val="clear" w:color="auto" w:fill="FFFFFF"/>
        </w:rPr>
        <w:t xml:space="preserve"> barem dvije olovke, šiljilo, gumica, ravnalo, bojice (ne flomasteri) i to je sve.</w:t>
      </w:r>
      <w:r w:rsidR="00D407E3">
        <w:rPr>
          <w:rFonts w:asciiTheme="majorHAnsi" w:hAnsiTheme="majorHAnsi" w:cs="Arial"/>
          <w:color w:val="231F20"/>
          <w:sz w:val="24"/>
          <w:szCs w:val="24"/>
          <w:shd w:val="clear" w:color="auto" w:fill="FFFFFF"/>
        </w:rPr>
        <w:t xml:space="preserve"> </w:t>
      </w:r>
      <w:r w:rsidRPr="00D407E3">
        <w:rPr>
          <w:rFonts w:asciiTheme="majorHAnsi" w:hAnsiTheme="majorHAnsi" w:cs="Arial"/>
          <w:color w:val="231F20"/>
          <w:sz w:val="24"/>
          <w:szCs w:val="24"/>
          <w:shd w:val="clear" w:color="auto" w:fill="FFFFFF"/>
        </w:rPr>
        <w:t xml:space="preserve"> Ako učiteljica traži više, reći će vam, ali uglavnom ono najosnovnije nam je potrebno </w:t>
      </w:r>
      <w:r w:rsidR="00096B3C">
        <w:rPr>
          <w:rFonts w:asciiTheme="majorHAnsi" w:hAnsiTheme="majorHAnsi" w:cs="Arial"/>
          <w:color w:val="231F20"/>
          <w:sz w:val="24"/>
          <w:szCs w:val="24"/>
          <w:shd w:val="clear" w:color="auto" w:fill="FFFFFF"/>
        </w:rPr>
        <w:t xml:space="preserve">gotovo svaki dan </w:t>
      </w:r>
      <w:r w:rsidRPr="00D407E3">
        <w:rPr>
          <w:rFonts w:asciiTheme="majorHAnsi" w:hAnsiTheme="majorHAnsi" w:cs="Arial"/>
          <w:color w:val="231F20"/>
          <w:sz w:val="24"/>
          <w:szCs w:val="24"/>
          <w:shd w:val="clear" w:color="auto" w:fill="FFFFFF"/>
        </w:rPr>
        <w:t>i  važnije nam je da je svaki dan pernica uredna, posložena s na</w:t>
      </w:r>
      <w:r w:rsidR="00410139">
        <w:rPr>
          <w:rFonts w:asciiTheme="majorHAnsi" w:hAnsiTheme="majorHAnsi" w:cs="Arial"/>
          <w:color w:val="231F20"/>
          <w:sz w:val="24"/>
          <w:szCs w:val="24"/>
          <w:shd w:val="clear" w:color="auto" w:fill="FFFFFF"/>
        </w:rPr>
        <w:t>šiljenim olovkama, nego da ima 3</w:t>
      </w:r>
      <w:r w:rsidRPr="00D407E3">
        <w:rPr>
          <w:rFonts w:asciiTheme="majorHAnsi" w:hAnsiTheme="majorHAnsi" w:cs="Arial"/>
          <w:color w:val="231F20"/>
          <w:sz w:val="24"/>
          <w:szCs w:val="24"/>
          <w:shd w:val="clear" w:color="auto" w:fill="FFFFFF"/>
        </w:rPr>
        <w:t xml:space="preserve"> „kata“.</w:t>
      </w:r>
    </w:p>
    <w:p w:rsidR="00D407E3" w:rsidRPr="00AB04B1" w:rsidRDefault="00D407E3">
      <w:pPr>
        <w:rPr>
          <w:rFonts w:asciiTheme="majorHAnsi" w:hAnsiTheme="majorHAnsi" w:cs="Arial"/>
          <w:i/>
          <w:color w:val="231F20"/>
          <w:sz w:val="24"/>
          <w:szCs w:val="24"/>
          <w:shd w:val="clear" w:color="auto" w:fill="FFFFFF"/>
        </w:rPr>
      </w:pPr>
      <w:r w:rsidRPr="00AB04B1">
        <w:rPr>
          <w:rFonts w:asciiTheme="majorHAnsi" w:hAnsiTheme="majorHAnsi" w:cs="Arial"/>
          <w:i/>
          <w:color w:val="231F20"/>
          <w:sz w:val="24"/>
          <w:szCs w:val="24"/>
          <w:shd w:val="clear" w:color="auto" w:fill="FFFFFF"/>
        </w:rPr>
        <w:t>O kutku za učenje...</w:t>
      </w:r>
    </w:p>
    <w:p w:rsidR="00D407E3" w:rsidRDefault="00D407E3">
      <w:pPr>
        <w:rPr>
          <w:rFonts w:asciiTheme="majorHAnsi" w:hAnsiTheme="majorHAnsi" w:cs="Arial"/>
          <w:color w:val="231F20"/>
          <w:sz w:val="24"/>
          <w:szCs w:val="24"/>
          <w:shd w:val="clear" w:color="auto" w:fill="FFFFFF"/>
        </w:rPr>
      </w:pPr>
      <w:r w:rsidRPr="00D407E3">
        <w:rPr>
          <w:rFonts w:asciiTheme="majorHAnsi" w:hAnsiTheme="majorHAnsi" w:cs="Arial"/>
          <w:color w:val="231F20"/>
          <w:sz w:val="24"/>
          <w:szCs w:val="24"/>
          <w:shd w:val="clear" w:color="auto" w:fill="FFFFFF"/>
        </w:rPr>
        <w:t>Učenik ne treba cijelu sobu za s</w:t>
      </w:r>
      <w:r>
        <w:rPr>
          <w:rFonts w:asciiTheme="majorHAnsi" w:hAnsiTheme="majorHAnsi" w:cs="Arial"/>
          <w:color w:val="231F20"/>
          <w:sz w:val="24"/>
          <w:szCs w:val="24"/>
          <w:shd w:val="clear" w:color="auto" w:fill="FFFFFF"/>
        </w:rPr>
        <w:t>ebe, potreban mu je kutak</w:t>
      </w:r>
      <w:r w:rsidRPr="00D407E3">
        <w:rPr>
          <w:rFonts w:asciiTheme="majorHAnsi" w:hAnsiTheme="majorHAnsi" w:cs="Arial"/>
          <w:color w:val="231F20"/>
          <w:sz w:val="24"/>
          <w:szCs w:val="24"/>
          <w:shd w:val="clear" w:color="auto" w:fill="FFFFFF"/>
        </w:rPr>
        <w:t xml:space="preserve"> koji će imati stol, na zidu ploču na koju se mogu lijepiti brze i kratke obavijesti, na stolu neka bude pribor za pisanje. I to je dovoljno. Učenika ohrabrite da će sam voditi brigu o urednosti u svom kutku, nemojte premještati stvari bez znanja prvašića jer će dijete izgubiti pojam gdje je što ostavilo.</w:t>
      </w:r>
    </w:p>
    <w:p w:rsidR="00D407E3" w:rsidRPr="00AB04B1" w:rsidRDefault="00D407E3">
      <w:pPr>
        <w:rPr>
          <w:rFonts w:asciiTheme="majorHAnsi" w:hAnsiTheme="majorHAnsi" w:cs="Arial"/>
          <w:i/>
          <w:color w:val="231F20"/>
          <w:sz w:val="24"/>
          <w:szCs w:val="24"/>
          <w:shd w:val="clear" w:color="auto" w:fill="FFFFFF"/>
        </w:rPr>
      </w:pPr>
      <w:r w:rsidRPr="00AB04B1">
        <w:rPr>
          <w:rFonts w:asciiTheme="majorHAnsi" w:hAnsiTheme="majorHAnsi" w:cs="Arial"/>
          <w:i/>
          <w:color w:val="231F20"/>
          <w:sz w:val="24"/>
          <w:szCs w:val="24"/>
          <w:shd w:val="clear" w:color="auto" w:fill="FFFFFF"/>
        </w:rPr>
        <w:t>O udžbenicima...</w:t>
      </w:r>
    </w:p>
    <w:p w:rsidR="00096B3C" w:rsidRDefault="00D407E3">
      <w:pPr>
        <w:rPr>
          <w:rFonts w:asciiTheme="majorHAnsi" w:hAnsiTheme="majorHAnsi" w:cs="Arial"/>
          <w:color w:val="231F20"/>
          <w:sz w:val="24"/>
          <w:szCs w:val="24"/>
        </w:rPr>
      </w:pPr>
      <w:r>
        <w:rPr>
          <w:rFonts w:asciiTheme="majorHAnsi" w:hAnsiTheme="majorHAnsi" w:cs="Arial"/>
          <w:color w:val="231F20"/>
          <w:sz w:val="24"/>
          <w:szCs w:val="24"/>
          <w:shd w:val="clear" w:color="auto" w:fill="FFFFFF"/>
        </w:rPr>
        <w:t>M</w:t>
      </w:r>
      <w:r w:rsidRPr="00D407E3">
        <w:rPr>
          <w:rFonts w:asciiTheme="majorHAnsi" w:hAnsiTheme="majorHAnsi" w:cs="Arial"/>
          <w:color w:val="231F20"/>
          <w:sz w:val="24"/>
          <w:szCs w:val="24"/>
          <w:shd w:val="clear" w:color="auto" w:fill="FFFFFF"/>
        </w:rPr>
        <w:t xml:space="preserve">nogi nastavni predmeti imaju više različitih udžbenika (za 1. polugodište, za 2. polugodište, ponekad nastavni listići, zbirka zadataka…) pa </w:t>
      </w:r>
      <w:r>
        <w:rPr>
          <w:rFonts w:asciiTheme="majorHAnsi" w:hAnsiTheme="majorHAnsi" w:cs="Arial"/>
          <w:color w:val="231F20"/>
          <w:sz w:val="24"/>
          <w:szCs w:val="24"/>
          <w:shd w:val="clear" w:color="auto" w:fill="FFFFFF"/>
        </w:rPr>
        <w:t xml:space="preserve">ćete od učiteljice dobiti obavijest što je potrebno nositi </w:t>
      </w:r>
      <w:r w:rsidRPr="00D407E3">
        <w:rPr>
          <w:rFonts w:asciiTheme="majorHAnsi" w:hAnsiTheme="majorHAnsi" w:cs="Arial"/>
          <w:color w:val="231F20"/>
          <w:sz w:val="24"/>
          <w:szCs w:val="24"/>
          <w:shd w:val="clear" w:color="auto" w:fill="FFFFFF"/>
        </w:rPr>
        <w:t xml:space="preserve">u torbi da torba ne bi bila preteška ili postoji li </w:t>
      </w:r>
      <w:r w:rsidRPr="00D407E3">
        <w:rPr>
          <w:rFonts w:asciiTheme="majorHAnsi" w:hAnsiTheme="majorHAnsi" w:cs="Arial"/>
          <w:color w:val="231F20"/>
          <w:sz w:val="24"/>
          <w:szCs w:val="24"/>
          <w:shd w:val="clear" w:color="auto" w:fill="FFFFFF"/>
        </w:rPr>
        <w:lastRenderedPageBreak/>
        <w:t xml:space="preserve">mogućnost da dio knjiga bude </w:t>
      </w:r>
      <w:r w:rsidR="00410139">
        <w:rPr>
          <w:rFonts w:asciiTheme="majorHAnsi" w:hAnsiTheme="majorHAnsi" w:cs="Arial"/>
          <w:color w:val="231F20"/>
          <w:sz w:val="24"/>
          <w:szCs w:val="24"/>
          <w:shd w:val="clear" w:color="auto" w:fill="FFFFFF"/>
        </w:rPr>
        <w:t>u školi. Bilježnice označite</w:t>
      </w:r>
      <w:r w:rsidRPr="00D407E3">
        <w:rPr>
          <w:rFonts w:asciiTheme="majorHAnsi" w:hAnsiTheme="majorHAnsi" w:cs="Arial"/>
          <w:color w:val="231F20"/>
          <w:sz w:val="24"/>
          <w:szCs w:val="24"/>
          <w:shd w:val="clear" w:color="auto" w:fill="FFFFFF"/>
        </w:rPr>
        <w:t xml:space="preserve"> ime</w:t>
      </w:r>
      <w:r w:rsidR="00410139">
        <w:rPr>
          <w:rFonts w:asciiTheme="majorHAnsi" w:hAnsiTheme="majorHAnsi" w:cs="Arial"/>
          <w:color w:val="231F20"/>
          <w:sz w:val="24"/>
          <w:szCs w:val="24"/>
          <w:shd w:val="clear" w:color="auto" w:fill="FFFFFF"/>
        </w:rPr>
        <w:t>nom</w:t>
      </w:r>
      <w:r w:rsidRPr="00D407E3">
        <w:rPr>
          <w:rFonts w:asciiTheme="majorHAnsi" w:hAnsiTheme="majorHAnsi" w:cs="Arial"/>
          <w:color w:val="231F20"/>
          <w:sz w:val="24"/>
          <w:szCs w:val="24"/>
          <w:shd w:val="clear" w:color="auto" w:fill="FFFFFF"/>
        </w:rPr>
        <w:t xml:space="preserve"> i prezime</w:t>
      </w:r>
      <w:r w:rsidR="00410139">
        <w:rPr>
          <w:rFonts w:asciiTheme="majorHAnsi" w:hAnsiTheme="majorHAnsi" w:cs="Arial"/>
          <w:color w:val="231F20"/>
          <w:sz w:val="24"/>
          <w:szCs w:val="24"/>
          <w:shd w:val="clear" w:color="auto" w:fill="FFFFFF"/>
        </w:rPr>
        <w:t>nom</w:t>
      </w:r>
      <w:r w:rsidRPr="00D407E3">
        <w:rPr>
          <w:rFonts w:asciiTheme="majorHAnsi" w:hAnsiTheme="majorHAnsi" w:cs="Arial"/>
          <w:color w:val="231F20"/>
          <w:sz w:val="24"/>
          <w:szCs w:val="24"/>
          <w:shd w:val="clear" w:color="auto" w:fill="FFFFFF"/>
        </w:rPr>
        <w:t>, velikim tiskanim slovima, jer u razredu m</w:t>
      </w:r>
      <w:r w:rsidR="00410139">
        <w:rPr>
          <w:rFonts w:asciiTheme="majorHAnsi" w:hAnsiTheme="majorHAnsi" w:cs="Arial"/>
          <w:color w:val="231F20"/>
          <w:sz w:val="24"/>
          <w:szCs w:val="24"/>
          <w:shd w:val="clear" w:color="auto" w:fill="FFFFFF"/>
        </w:rPr>
        <w:t xml:space="preserve">ože biti puno imenjaka </w:t>
      </w:r>
      <w:r w:rsidRPr="00D407E3">
        <w:rPr>
          <w:rFonts w:asciiTheme="majorHAnsi" w:hAnsiTheme="majorHAnsi" w:cs="Arial"/>
          <w:color w:val="231F20"/>
          <w:sz w:val="24"/>
          <w:szCs w:val="24"/>
          <w:shd w:val="clear" w:color="auto" w:fill="FFFFFF"/>
        </w:rPr>
        <w:t>pa je teško saznati kome koja bilježnica pripada.</w:t>
      </w:r>
      <w:r w:rsidR="00AB04B1">
        <w:rPr>
          <w:rFonts w:asciiTheme="majorHAnsi" w:hAnsiTheme="majorHAnsi" w:cs="Arial"/>
          <w:color w:val="231F20"/>
          <w:sz w:val="24"/>
          <w:szCs w:val="24"/>
          <w:shd w:val="clear" w:color="auto" w:fill="FFFFFF"/>
        </w:rPr>
        <w:t xml:space="preserve"> Najbolje je uložiti bilježnice u udžbenike kako bi se djeca lakše snalazila. </w:t>
      </w:r>
      <w:r w:rsidRPr="00D407E3">
        <w:rPr>
          <w:rFonts w:asciiTheme="majorHAnsi" w:hAnsiTheme="majorHAnsi" w:cs="Arial"/>
          <w:color w:val="231F20"/>
          <w:sz w:val="24"/>
          <w:szCs w:val="24"/>
        </w:rPr>
        <w:br/>
      </w:r>
    </w:p>
    <w:p w:rsidR="000130DA" w:rsidRPr="00096B3C" w:rsidRDefault="00D407E3">
      <w:pPr>
        <w:rPr>
          <w:rFonts w:asciiTheme="majorHAnsi" w:hAnsiTheme="majorHAnsi" w:cs="Arial"/>
          <w:color w:val="231F20"/>
          <w:sz w:val="24"/>
          <w:szCs w:val="24"/>
        </w:rPr>
      </w:pPr>
      <w:r w:rsidRPr="00D407E3">
        <w:rPr>
          <w:rFonts w:asciiTheme="majorHAnsi" w:hAnsiTheme="majorHAnsi" w:cs="Arial"/>
          <w:color w:val="231F20"/>
          <w:sz w:val="24"/>
          <w:szCs w:val="24"/>
        </w:rPr>
        <w:br/>
      </w:r>
      <w:r w:rsidRPr="00D407E3">
        <w:rPr>
          <w:rFonts w:asciiTheme="majorHAnsi" w:hAnsiTheme="majorHAnsi" w:cs="Arial"/>
          <w:color w:val="231F20"/>
          <w:sz w:val="24"/>
          <w:szCs w:val="24"/>
        </w:rPr>
        <w:br/>
      </w:r>
      <w:r w:rsidR="000130DA" w:rsidRPr="00D407E3">
        <w:rPr>
          <w:rFonts w:asciiTheme="majorHAnsi" w:hAnsiTheme="majorHAnsi" w:cs="Arial"/>
          <w:color w:val="231F20"/>
          <w:sz w:val="24"/>
          <w:szCs w:val="24"/>
        </w:rPr>
        <w:br/>
      </w:r>
    </w:p>
    <w:sectPr w:rsidR="000130DA" w:rsidRPr="00096B3C" w:rsidSect="00B345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814"/>
    <w:rsid w:val="000130DA"/>
    <w:rsid w:val="00096B3C"/>
    <w:rsid w:val="00147814"/>
    <w:rsid w:val="001C7F09"/>
    <w:rsid w:val="00263C14"/>
    <w:rsid w:val="00410139"/>
    <w:rsid w:val="00535E1B"/>
    <w:rsid w:val="00560EC6"/>
    <w:rsid w:val="007C3462"/>
    <w:rsid w:val="00AB04B1"/>
    <w:rsid w:val="00B345DB"/>
    <w:rsid w:val="00D407E3"/>
    <w:rsid w:val="00D61247"/>
    <w:rsid w:val="00E27A4F"/>
    <w:rsid w:val="00FD6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0130D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0130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614</Words>
  <Characters>3506</Characters>
  <Application>Microsoft Office Word</Application>
  <DocSecurity>0</DocSecurity>
  <Lines>29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Deftones</Company>
  <LinksUpToDate>false</LinksUpToDate>
  <CharactersWithSpaces>4112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Branka</dc:creator>
  <cp:lastModifiedBy>Cvrković</cp:lastModifiedBy>
  <cp:revision>2</cp:revision>
  <dcterms:created xsi:type="dcterms:W3CDTF">2020-07-19T17:08:00Z</dcterms:created>
  <dcterms:modified xsi:type="dcterms:W3CDTF">2020-07-19T17:08:00Z</dcterms:modified>
</cp:coreProperties>
</file>